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681C66" w:rsidRDefault="00871A4C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681C66">
        <w:rPr>
          <w:b/>
          <w:color w:val="000000"/>
          <w:spacing w:val="-2"/>
          <w:sz w:val="24"/>
          <w:szCs w:val="24"/>
        </w:rPr>
        <w:t>ДОГОВОР</w:t>
      </w:r>
      <w:r w:rsidR="00D45B31" w:rsidRPr="00681C66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681C66" w:rsidRDefault="00DA67E5" w:rsidP="00871A4C">
      <w:pPr>
        <w:shd w:val="clear" w:color="auto" w:fill="FFFFFF"/>
        <w:spacing w:line="480" w:lineRule="auto"/>
        <w:ind w:firstLine="284"/>
        <w:rPr>
          <w:sz w:val="24"/>
          <w:szCs w:val="24"/>
        </w:rPr>
      </w:pPr>
      <w:r w:rsidRPr="00681C66">
        <w:rPr>
          <w:color w:val="000000"/>
          <w:spacing w:val="-7"/>
          <w:sz w:val="24"/>
          <w:szCs w:val="24"/>
        </w:rPr>
        <w:t xml:space="preserve">                 </w:t>
      </w:r>
      <w:r w:rsidR="00F13CEA" w:rsidRPr="00681C66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</w:t>
      </w:r>
      <w:r w:rsidR="00EA2721" w:rsidRPr="00681C66">
        <w:rPr>
          <w:color w:val="000000"/>
          <w:spacing w:val="-7"/>
          <w:sz w:val="24"/>
          <w:szCs w:val="24"/>
        </w:rPr>
        <w:t xml:space="preserve">                 </w:t>
      </w:r>
      <w:r w:rsidR="00E3742A" w:rsidRPr="00681C66">
        <w:rPr>
          <w:color w:val="000000"/>
          <w:spacing w:val="-7"/>
          <w:sz w:val="24"/>
          <w:szCs w:val="24"/>
        </w:rPr>
        <w:t>«</w:t>
      </w:r>
      <w:r w:rsidR="00355647" w:rsidRPr="00681C66">
        <w:rPr>
          <w:color w:val="000000"/>
          <w:spacing w:val="-7"/>
          <w:sz w:val="24"/>
          <w:szCs w:val="24"/>
        </w:rPr>
        <w:t>___</w:t>
      </w:r>
      <w:r w:rsidR="00E3742A" w:rsidRPr="00681C66">
        <w:rPr>
          <w:color w:val="000000"/>
          <w:spacing w:val="-7"/>
          <w:sz w:val="24"/>
          <w:szCs w:val="24"/>
        </w:rPr>
        <w:t>»</w:t>
      </w:r>
      <w:r w:rsidR="00355647" w:rsidRPr="00681C66">
        <w:rPr>
          <w:color w:val="000000"/>
          <w:spacing w:val="-7"/>
          <w:sz w:val="24"/>
          <w:szCs w:val="24"/>
        </w:rPr>
        <w:t>_____</w:t>
      </w:r>
      <w:r w:rsidR="00EA2721" w:rsidRPr="00681C66">
        <w:rPr>
          <w:color w:val="000000"/>
          <w:spacing w:val="-7"/>
          <w:sz w:val="24"/>
          <w:szCs w:val="24"/>
        </w:rPr>
        <w:t>______ 202</w:t>
      </w:r>
      <w:r w:rsidR="00F000EB">
        <w:rPr>
          <w:color w:val="000000"/>
          <w:spacing w:val="-7"/>
          <w:sz w:val="24"/>
          <w:szCs w:val="24"/>
        </w:rPr>
        <w:t>6</w:t>
      </w:r>
      <w:r w:rsidR="00871A4C" w:rsidRPr="00681C66">
        <w:rPr>
          <w:color w:val="000000"/>
          <w:spacing w:val="-7"/>
          <w:sz w:val="24"/>
          <w:szCs w:val="24"/>
        </w:rPr>
        <w:t xml:space="preserve"> </w:t>
      </w:r>
      <w:r w:rsidR="00E3742A" w:rsidRPr="00681C66">
        <w:rPr>
          <w:color w:val="000000"/>
          <w:spacing w:val="-7"/>
          <w:sz w:val="24"/>
          <w:szCs w:val="24"/>
        </w:rPr>
        <w:t>г.</w:t>
      </w:r>
    </w:p>
    <w:p w:rsidR="00A446CA" w:rsidRPr="00681C66" w:rsidRDefault="00A446CA" w:rsidP="009A684C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681C66">
        <w:rPr>
          <w:sz w:val="24"/>
          <w:szCs w:val="24"/>
        </w:rPr>
        <w:t>Индивидуальный предприниматель Суворова Светлана Сергеевна, именуемая в дальнейшем «Организатор торгов»,</w:t>
      </w:r>
      <w:r w:rsidR="00001A9C" w:rsidRPr="00001A9C">
        <w:rPr>
          <w:sz w:val="24"/>
          <w:szCs w:val="24"/>
        </w:rPr>
        <w:t xml:space="preserve"> </w:t>
      </w:r>
      <w:r w:rsidR="00001A9C">
        <w:rPr>
          <w:sz w:val="24"/>
          <w:szCs w:val="24"/>
        </w:rPr>
        <w:t>действующая</w:t>
      </w:r>
      <w:r w:rsidRPr="00681C66">
        <w:rPr>
          <w:sz w:val="24"/>
          <w:szCs w:val="24"/>
        </w:rPr>
        <w:t xml:space="preserve"> на основании листа записи Единого государственного реестра индивидуальных предпринимателей выданного Межрайонной инспекцией Федеральной налоговой службы № 26 по Ростовской области 26.03.2021г. ОГРН: 321619600060192, ИНН:</w:t>
      </w:r>
      <w:r w:rsidR="00F02B49">
        <w:rPr>
          <w:sz w:val="24"/>
          <w:szCs w:val="24"/>
        </w:rPr>
        <w:t xml:space="preserve"> </w:t>
      </w:r>
      <w:r w:rsidRPr="00681C66">
        <w:rPr>
          <w:sz w:val="24"/>
          <w:szCs w:val="24"/>
        </w:rPr>
        <w:t>612504777025, договора поручения,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</w:t>
      </w:r>
    </w:p>
    <w:p w:rsidR="004E7C51" w:rsidRDefault="00F05F31" w:rsidP="004E7C51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color w:val="000000"/>
          <w:spacing w:val="-6"/>
          <w:sz w:val="24"/>
          <w:szCs w:val="24"/>
        </w:rPr>
      </w:pPr>
      <w:r w:rsidRPr="00681C66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681C66">
        <w:rPr>
          <w:color w:val="000000"/>
          <w:spacing w:val="-2"/>
          <w:sz w:val="24"/>
          <w:szCs w:val="24"/>
        </w:rPr>
        <w:t>учас</w:t>
      </w:r>
      <w:r w:rsidRPr="00681C66">
        <w:rPr>
          <w:color w:val="000000"/>
          <w:spacing w:val="-2"/>
          <w:sz w:val="24"/>
          <w:szCs w:val="24"/>
        </w:rPr>
        <w:t xml:space="preserve">тие Претендента в торгах </w:t>
      </w:r>
      <w:r w:rsidR="00D45B31" w:rsidRPr="00681C66">
        <w:rPr>
          <w:color w:val="000000"/>
          <w:spacing w:val="-2"/>
          <w:sz w:val="24"/>
          <w:szCs w:val="24"/>
        </w:rPr>
        <w:t>в</w:t>
      </w:r>
      <w:r w:rsidRPr="00681C66">
        <w:rPr>
          <w:color w:val="000000"/>
          <w:spacing w:val="-2"/>
          <w:sz w:val="24"/>
          <w:szCs w:val="24"/>
        </w:rPr>
        <w:t xml:space="preserve"> </w:t>
      </w:r>
      <w:r w:rsidR="00D45B31" w:rsidRPr="00681C66">
        <w:rPr>
          <w:color w:val="000000"/>
          <w:spacing w:val="2"/>
          <w:sz w:val="24"/>
          <w:szCs w:val="24"/>
        </w:rPr>
        <w:t xml:space="preserve">форме </w:t>
      </w:r>
      <w:r w:rsidR="00D91A39" w:rsidRPr="00681C66">
        <w:rPr>
          <w:color w:val="000000"/>
          <w:spacing w:val="2"/>
          <w:sz w:val="24"/>
          <w:szCs w:val="24"/>
        </w:rPr>
        <w:t>публичного предложения</w:t>
      </w:r>
      <w:r w:rsidR="00D45B31" w:rsidRPr="00681C66">
        <w:rPr>
          <w:color w:val="000000"/>
          <w:spacing w:val="2"/>
          <w:sz w:val="24"/>
          <w:szCs w:val="24"/>
        </w:rPr>
        <w:t xml:space="preserve">, проводимых </w:t>
      </w:r>
      <w:r w:rsidR="009331DB" w:rsidRPr="00D15B50">
        <w:rPr>
          <w:spacing w:val="2"/>
          <w:sz w:val="24"/>
          <w:szCs w:val="24"/>
        </w:rPr>
        <w:t xml:space="preserve">с 9ч.00мин. </w:t>
      </w:r>
      <w:r w:rsidR="00BF5C90" w:rsidRPr="00BF5C90">
        <w:rPr>
          <w:spacing w:val="2"/>
          <w:sz w:val="24"/>
          <w:szCs w:val="24"/>
        </w:rPr>
        <w:t>2</w:t>
      </w:r>
      <w:r w:rsidR="0013197C" w:rsidRPr="0013197C">
        <w:rPr>
          <w:spacing w:val="2"/>
          <w:sz w:val="24"/>
          <w:szCs w:val="24"/>
        </w:rPr>
        <w:t>6</w:t>
      </w:r>
      <w:r w:rsidR="00C93D26">
        <w:rPr>
          <w:spacing w:val="2"/>
          <w:sz w:val="24"/>
          <w:szCs w:val="24"/>
        </w:rPr>
        <w:t>.</w:t>
      </w:r>
      <w:r w:rsidR="0013197C" w:rsidRPr="0013197C">
        <w:rPr>
          <w:spacing w:val="2"/>
          <w:sz w:val="24"/>
          <w:szCs w:val="24"/>
        </w:rPr>
        <w:t>10</w:t>
      </w:r>
      <w:r w:rsidR="00F000EB">
        <w:rPr>
          <w:spacing w:val="2"/>
          <w:sz w:val="24"/>
          <w:szCs w:val="24"/>
        </w:rPr>
        <w:t>.2026</w:t>
      </w:r>
      <w:r w:rsidR="003A4B3D" w:rsidRPr="00D15B50">
        <w:rPr>
          <w:spacing w:val="2"/>
          <w:sz w:val="24"/>
          <w:szCs w:val="24"/>
        </w:rPr>
        <w:t xml:space="preserve">г. по 18ч.00мин. </w:t>
      </w:r>
      <w:r w:rsidR="0013197C" w:rsidRPr="0013197C">
        <w:rPr>
          <w:spacing w:val="2"/>
          <w:sz w:val="24"/>
          <w:szCs w:val="24"/>
        </w:rPr>
        <w:t>21</w:t>
      </w:r>
      <w:r w:rsidR="003A4B3D" w:rsidRPr="00D15B50">
        <w:rPr>
          <w:spacing w:val="2"/>
          <w:sz w:val="24"/>
          <w:szCs w:val="24"/>
        </w:rPr>
        <w:t>.</w:t>
      </w:r>
      <w:r w:rsidR="00C93D26">
        <w:rPr>
          <w:spacing w:val="2"/>
          <w:sz w:val="24"/>
          <w:szCs w:val="24"/>
        </w:rPr>
        <w:t>1</w:t>
      </w:r>
      <w:r w:rsidR="0013197C" w:rsidRPr="0013197C">
        <w:rPr>
          <w:spacing w:val="2"/>
          <w:sz w:val="24"/>
          <w:szCs w:val="24"/>
        </w:rPr>
        <w:t>2</w:t>
      </w:r>
      <w:r w:rsidR="009331DB" w:rsidRPr="00D15B50">
        <w:rPr>
          <w:spacing w:val="2"/>
          <w:sz w:val="24"/>
          <w:szCs w:val="24"/>
        </w:rPr>
        <w:t>.202</w:t>
      </w:r>
      <w:r w:rsidR="00BB1CA9">
        <w:rPr>
          <w:spacing w:val="2"/>
          <w:sz w:val="24"/>
          <w:szCs w:val="24"/>
        </w:rPr>
        <w:t>6</w:t>
      </w:r>
      <w:r w:rsidR="009331DB" w:rsidRPr="00D15B50">
        <w:rPr>
          <w:spacing w:val="2"/>
          <w:sz w:val="24"/>
          <w:szCs w:val="24"/>
        </w:rPr>
        <w:t>г</w:t>
      </w:r>
      <w:r w:rsidR="009331DB" w:rsidRPr="00681C66">
        <w:rPr>
          <w:color w:val="000000"/>
          <w:spacing w:val="2"/>
          <w:sz w:val="24"/>
          <w:szCs w:val="24"/>
        </w:rPr>
        <w:t xml:space="preserve">. </w:t>
      </w:r>
      <w:r w:rsidR="00D45B31" w:rsidRPr="00681C66">
        <w:rPr>
          <w:color w:val="000000"/>
          <w:spacing w:val="2"/>
          <w:sz w:val="24"/>
          <w:szCs w:val="24"/>
        </w:rPr>
        <w:t>по московскому времени</w:t>
      </w:r>
      <w:r w:rsidRPr="00681C66">
        <w:rPr>
          <w:color w:val="000000"/>
          <w:spacing w:val="2"/>
          <w:sz w:val="24"/>
          <w:szCs w:val="24"/>
        </w:rPr>
        <w:t xml:space="preserve"> </w:t>
      </w:r>
      <w:r w:rsidR="00D45B31" w:rsidRPr="00681C66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681C66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BB1CA9" w:rsidRPr="00BB1CA9">
        <w:rPr>
          <w:b/>
          <w:bCs/>
          <w:sz w:val="24"/>
          <w:szCs w:val="24"/>
        </w:rPr>
        <w:t>ООО «АГРО-ИНВЕСТ»</w:t>
      </w:r>
      <w:r w:rsidR="00900730" w:rsidRPr="00681C66">
        <w:rPr>
          <w:b/>
          <w:bCs/>
          <w:sz w:val="24"/>
          <w:szCs w:val="24"/>
        </w:rPr>
        <w:t xml:space="preserve"> </w:t>
      </w:r>
      <w:r w:rsidR="00D45B31" w:rsidRPr="00681C66">
        <w:rPr>
          <w:color w:val="000000"/>
          <w:spacing w:val="-3"/>
          <w:sz w:val="24"/>
          <w:szCs w:val="24"/>
        </w:rPr>
        <w:t>выставляемое</w:t>
      </w:r>
      <w:r w:rsidRPr="00681C66">
        <w:rPr>
          <w:color w:val="000000"/>
          <w:spacing w:val="-3"/>
          <w:sz w:val="24"/>
          <w:szCs w:val="24"/>
        </w:rPr>
        <w:t xml:space="preserve"> </w:t>
      </w:r>
      <w:r w:rsidR="00D45B31" w:rsidRPr="00681C66">
        <w:rPr>
          <w:color w:val="000000"/>
          <w:spacing w:val="-6"/>
          <w:sz w:val="24"/>
          <w:szCs w:val="24"/>
        </w:rPr>
        <w:t>на торги:</w:t>
      </w:r>
    </w:p>
    <w:p w:rsidR="006B2A81" w:rsidRDefault="006B2A81" w:rsidP="006B2A81">
      <w:pPr>
        <w:shd w:val="clear" w:color="auto" w:fill="FFFFFF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Лот №2 </w:t>
      </w:r>
      <w:r w:rsidRPr="006B2A81">
        <w:rPr>
          <w:color w:val="000000"/>
          <w:spacing w:val="-6"/>
          <w:sz w:val="24"/>
          <w:szCs w:val="24"/>
        </w:rPr>
        <w:t>Право требования к ООО «Агро-Опт» (ОГРН 1182651023895, ИНН 2605016923</w:t>
      </w:r>
      <w:r>
        <w:rPr>
          <w:color w:val="000000"/>
          <w:spacing w:val="-6"/>
          <w:sz w:val="24"/>
          <w:szCs w:val="24"/>
        </w:rPr>
        <w:t>) денежных средств в размере: 9909</w:t>
      </w:r>
      <w:r w:rsidRPr="006B2A81">
        <w:rPr>
          <w:color w:val="000000"/>
          <w:spacing w:val="-6"/>
          <w:sz w:val="24"/>
          <w:szCs w:val="24"/>
        </w:rPr>
        <w:t>415,16 руб. (по сведениям, полученным из информационной системы «Картотека арбитражных дел»).</w:t>
      </w:r>
      <w:r w:rsidRPr="006B2A81">
        <w:t xml:space="preserve"> </w:t>
      </w:r>
      <w:r w:rsidRPr="006B2A81">
        <w:rPr>
          <w:color w:val="000000"/>
          <w:spacing w:val="-6"/>
          <w:sz w:val="24"/>
          <w:szCs w:val="24"/>
        </w:rPr>
        <w:t>Начальная цена:</w:t>
      </w:r>
      <w:r>
        <w:rPr>
          <w:color w:val="000000"/>
          <w:spacing w:val="-6"/>
          <w:sz w:val="24"/>
          <w:szCs w:val="24"/>
        </w:rPr>
        <w:t xml:space="preserve"> </w:t>
      </w:r>
      <w:r w:rsidR="0013197C" w:rsidRPr="0013197C">
        <w:rPr>
          <w:color w:val="000000"/>
          <w:spacing w:val="-6"/>
          <w:sz w:val="24"/>
          <w:szCs w:val="24"/>
        </w:rPr>
        <w:t>24 079,91</w:t>
      </w:r>
      <w:r w:rsidR="0013197C">
        <w:rPr>
          <w:color w:val="000000"/>
          <w:spacing w:val="-6"/>
          <w:sz w:val="24"/>
          <w:szCs w:val="24"/>
        </w:rPr>
        <w:t xml:space="preserve"> </w:t>
      </w:r>
      <w:r w:rsidR="001A3ED6">
        <w:rPr>
          <w:color w:val="000000"/>
          <w:spacing w:val="-6"/>
          <w:sz w:val="24"/>
          <w:szCs w:val="24"/>
        </w:rPr>
        <w:t>(</w:t>
      </w:r>
      <w:r w:rsidR="0013197C" w:rsidRPr="0013197C">
        <w:rPr>
          <w:color w:val="000000"/>
          <w:spacing w:val="-6"/>
          <w:sz w:val="24"/>
          <w:szCs w:val="24"/>
        </w:rPr>
        <w:t>двадцать четыре тысячи семьдесят девять</w:t>
      </w:r>
      <w:r w:rsidR="009D0998">
        <w:rPr>
          <w:color w:val="000000"/>
          <w:spacing w:val="-6"/>
          <w:sz w:val="24"/>
          <w:szCs w:val="24"/>
        </w:rPr>
        <w:t xml:space="preserve">) </w:t>
      </w:r>
      <w:r>
        <w:rPr>
          <w:color w:val="000000"/>
          <w:spacing w:val="-6"/>
          <w:sz w:val="24"/>
          <w:szCs w:val="24"/>
        </w:rPr>
        <w:t xml:space="preserve">руб. </w:t>
      </w:r>
      <w:r w:rsidR="0013197C" w:rsidRPr="00813327">
        <w:rPr>
          <w:color w:val="000000"/>
          <w:spacing w:val="-6"/>
          <w:sz w:val="24"/>
          <w:szCs w:val="24"/>
        </w:rPr>
        <w:t>91</w:t>
      </w:r>
      <w:r w:rsidR="00C93D26"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 xml:space="preserve">коп. </w:t>
      </w:r>
      <w:r w:rsidRPr="006B2A81">
        <w:rPr>
          <w:color w:val="000000"/>
          <w:spacing w:val="-6"/>
          <w:sz w:val="24"/>
          <w:szCs w:val="24"/>
        </w:rPr>
        <w:t>НДС не предусмотрен.</w:t>
      </w:r>
    </w:p>
    <w:p w:rsidR="006B2A81" w:rsidRDefault="006B2A81" w:rsidP="006B2A81">
      <w:pPr>
        <w:shd w:val="clear" w:color="auto" w:fill="FFFFFF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Лот №3 </w:t>
      </w:r>
      <w:r w:rsidRPr="006B2A81">
        <w:rPr>
          <w:color w:val="000000"/>
          <w:spacing w:val="-6"/>
          <w:sz w:val="24"/>
          <w:szCs w:val="24"/>
        </w:rPr>
        <w:t>Право требования к ООО «Агро-Опт» (ОГРН 1182651023895, ИНН 2605016923) денежных средств в размере: 57</w:t>
      </w:r>
      <w:r>
        <w:rPr>
          <w:color w:val="000000"/>
          <w:spacing w:val="-6"/>
          <w:sz w:val="24"/>
          <w:szCs w:val="24"/>
        </w:rPr>
        <w:t>3</w:t>
      </w:r>
      <w:r w:rsidRPr="006B2A81">
        <w:rPr>
          <w:color w:val="000000"/>
          <w:spacing w:val="-6"/>
          <w:sz w:val="24"/>
          <w:szCs w:val="24"/>
        </w:rPr>
        <w:t>883,20 руб.</w:t>
      </w:r>
      <w:r>
        <w:rPr>
          <w:color w:val="000000"/>
          <w:spacing w:val="-6"/>
          <w:sz w:val="24"/>
          <w:szCs w:val="24"/>
        </w:rPr>
        <w:t xml:space="preserve"> </w:t>
      </w:r>
      <w:r w:rsidRPr="006B2A81">
        <w:rPr>
          <w:color w:val="000000"/>
          <w:spacing w:val="-6"/>
          <w:sz w:val="24"/>
          <w:szCs w:val="24"/>
        </w:rPr>
        <w:t>(по сведениям, полученным из информационной системы «Картотека арбитражных дел»).</w:t>
      </w:r>
      <w:r>
        <w:rPr>
          <w:color w:val="000000"/>
          <w:spacing w:val="-6"/>
          <w:sz w:val="24"/>
          <w:szCs w:val="24"/>
        </w:rPr>
        <w:t xml:space="preserve"> </w:t>
      </w:r>
      <w:r w:rsidRPr="006B2A81">
        <w:rPr>
          <w:color w:val="000000"/>
          <w:spacing w:val="-6"/>
          <w:sz w:val="24"/>
          <w:szCs w:val="24"/>
        </w:rPr>
        <w:t>Начальная цена</w:t>
      </w:r>
      <w:r w:rsidR="00892DD3">
        <w:rPr>
          <w:color w:val="000000"/>
          <w:spacing w:val="-6"/>
          <w:sz w:val="24"/>
          <w:szCs w:val="24"/>
        </w:rPr>
        <w:t xml:space="preserve">: </w:t>
      </w:r>
      <w:r w:rsidR="0013197C" w:rsidRPr="0013197C">
        <w:rPr>
          <w:color w:val="000000"/>
          <w:spacing w:val="-6"/>
          <w:sz w:val="24"/>
          <w:szCs w:val="24"/>
        </w:rPr>
        <w:t xml:space="preserve">1 394,57 </w:t>
      </w:r>
      <w:r>
        <w:rPr>
          <w:color w:val="000000"/>
          <w:spacing w:val="-6"/>
          <w:sz w:val="24"/>
          <w:szCs w:val="24"/>
        </w:rPr>
        <w:t>(</w:t>
      </w:r>
      <w:r w:rsidR="0013197C" w:rsidRPr="0013197C">
        <w:rPr>
          <w:color w:val="000000"/>
          <w:spacing w:val="-6"/>
          <w:sz w:val="24"/>
          <w:szCs w:val="24"/>
        </w:rPr>
        <w:t>одна тысяча триста девяносто четыре</w:t>
      </w:r>
      <w:r>
        <w:rPr>
          <w:color w:val="000000"/>
          <w:spacing w:val="-6"/>
          <w:sz w:val="24"/>
          <w:szCs w:val="24"/>
        </w:rPr>
        <w:t xml:space="preserve">) руб. </w:t>
      </w:r>
      <w:r w:rsidR="0013197C" w:rsidRPr="00813327">
        <w:rPr>
          <w:color w:val="000000"/>
          <w:spacing w:val="-6"/>
          <w:sz w:val="24"/>
          <w:szCs w:val="24"/>
        </w:rPr>
        <w:t>57</w:t>
      </w:r>
      <w:r>
        <w:rPr>
          <w:color w:val="000000"/>
          <w:spacing w:val="-6"/>
          <w:sz w:val="24"/>
          <w:szCs w:val="24"/>
        </w:rPr>
        <w:t xml:space="preserve"> коп.</w:t>
      </w:r>
      <w:r w:rsidRPr="006B2A81">
        <w:t xml:space="preserve"> </w:t>
      </w:r>
      <w:r w:rsidRPr="006B2A81">
        <w:rPr>
          <w:color w:val="000000"/>
          <w:spacing w:val="-6"/>
          <w:sz w:val="24"/>
          <w:szCs w:val="24"/>
        </w:rPr>
        <w:t>НДС не предусмотрен.</w:t>
      </w:r>
    </w:p>
    <w:p w:rsidR="00D45B31" w:rsidRPr="00681C66" w:rsidRDefault="00D45B31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681C66">
        <w:rPr>
          <w:color w:val="000000"/>
          <w:sz w:val="24"/>
          <w:szCs w:val="24"/>
        </w:rPr>
        <w:t xml:space="preserve">участвовать </w:t>
      </w:r>
      <w:r w:rsidR="002B278A" w:rsidRPr="00681C66">
        <w:rPr>
          <w:color w:val="000000"/>
          <w:sz w:val="24"/>
          <w:szCs w:val="24"/>
        </w:rPr>
        <w:t>в</w:t>
      </w:r>
      <w:r w:rsidR="00C1602C" w:rsidRPr="00681C66">
        <w:rPr>
          <w:color w:val="000000"/>
          <w:sz w:val="24"/>
          <w:szCs w:val="24"/>
        </w:rPr>
        <w:t xml:space="preserve"> торгах по </w:t>
      </w:r>
      <w:r w:rsidRPr="00681C66">
        <w:rPr>
          <w:color w:val="000000"/>
          <w:sz w:val="24"/>
          <w:szCs w:val="24"/>
        </w:rPr>
        <w:t>про</w:t>
      </w:r>
      <w:r w:rsidR="00E6615A" w:rsidRPr="00681C66">
        <w:rPr>
          <w:color w:val="000000"/>
          <w:sz w:val="24"/>
          <w:szCs w:val="24"/>
        </w:rPr>
        <w:t xml:space="preserve">даже имущества, </w:t>
      </w:r>
      <w:r w:rsidR="00BB1CA9" w:rsidRPr="00BB1CA9">
        <w:rPr>
          <w:color w:val="000000"/>
          <w:sz w:val="24"/>
          <w:szCs w:val="24"/>
        </w:rPr>
        <w:t xml:space="preserve">ООО «АГРО-ИНВЕСТ» </w:t>
      </w:r>
      <w:r w:rsidRPr="00681C66">
        <w:rPr>
          <w:color w:val="000000"/>
          <w:sz w:val="24"/>
          <w:szCs w:val="24"/>
        </w:rPr>
        <w:t>(далее -</w:t>
      </w:r>
      <w:r w:rsidR="00A446CA" w:rsidRPr="00681C66">
        <w:rPr>
          <w:color w:val="000000"/>
          <w:sz w:val="24"/>
          <w:szCs w:val="24"/>
        </w:rPr>
        <w:t xml:space="preserve"> </w:t>
      </w:r>
      <w:r w:rsidRPr="00681C66">
        <w:rPr>
          <w:color w:val="000000"/>
          <w:spacing w:val="-3"/>
          <w:sz w:val="24"/>
          <w:szCs w:val="24"/>
        </w:rPr>
        <w:t>«Продавец»), на условиях, указанных в информационном сообщении о проведении торгов, опубликованн</w:t>
      </w:r>
      <w:r w:rsidR="00667D8E" w:rsidRPr="00681C66">
        <w:rPr>
          <w:color w:val="000000"/>
          <w:spacing w:val="-3"/>
          <w:sz w:val="24"/>
          <w:szCs w:val="24"/>
        </w:rPr>
        <w:t>о</w:t>
      </w:r>
      <w:r w:rsidRPr="00681C66">
        <w:rPr>
          <w:color w:val="000000"/>
          <w:spacing w:val="-3"/>
          <w:sz w:val="24"/>
          <w:szCs w:val="24"/>
        </w:rPr>
        <w:t>м</w:t>
      </w:r>
      <w:r w:rsidR="009E0BA5" w:rsidRPr="00681C66">
        <w:rPr>
          <w:color w:val="000000"/>
          <w:spacing w:val="-3"/>
          <w:sz w:val="24"/>
          <w:szCs w:val="24"/>
        </w:rPr>
        <w:t xml:space="preserve"> </w:t>
      </w:r>
      <w:r w:rsidR="00C93D26">
        <w:rPr>
          <w:color w:val="000000"/>
          <w:spacing w:val="-3"/>
          <w:sz w:val="24"/>
          <w:szCs w:val="24"/>
        </w:rPr>
        <w:t>2</w:t>
      </w:r>
      <w:r w:rsidR="00813327" w:rsidRPr="00813327">
        <w:rPr>
          <w:color w:val="000000"/>
          <w:spacing w:val="-3"/>
          <w:sz w:val="24"/>
          <w:szCs w:val="24"/>
        </w:rPr>
        <w:t>4</w:t>
      </w:r>
      <w:bookmarkStart w:id="0" w:name="_GoBack"/>
      <w:bookmarkEnd w:id="0"/>
      <w:r w:rsidR="00E47F06">
        <w:rPr>
          <w:color w:val="000000"/>
          <w:spacing w:val="-3"/>
          <w:sz w:val="24"/>
          <w:szCs w:val="24"/>
        </w:rPr>
        <w:t>.</w:t>
      </w:r>
      <w:r w:rsidR="0013197C" w:rsidRPr="0013197C">
        <w:rPr>
          <w:color w:val="000000"/>
          <w:spacing w:val="-3"/>
          <w:sz w:val="24"/>
          <w:szCs w:val="24"/>
        </w:rPr>
        <w:t>10</w:t>
      </w:r>
      <w:r w:rsidR="00E47F06">
        <w:rPr>
          <w:color w:val="000000"/>
          <w:spacing w:val="-3"/>
          <w:sz w:val="24"/>
          <w:szCs w:val="24"/>
        </w:rPr>
        <w:t>.2026</w:t>
      </w:r>
      <w:r w:rsidR="000E3E6F" w:rsidRPr="00681C66">
        <w:rPr>
          <w:color w:val="000000"/>
          <w:spacing w:val="-3"/>
          <w:sz w:val="24"/>
          <w:szCs w:val="24"/>
        </w:rPr>
        <w:t>г.</w:t>
      </w:r>
      <w:r w:rsidR="00667D8E" w:rsidRPr="00681C66">
        <w:rPr>
          <w:color w:val="000000"/>
          <w:spacing w:val="-3"/>
          <w:sz w:val="24"/>
          <w:szCs w:val="24"/>
        </w:rPr>
        <w:t xml:space="preserve"> </w:t>
      </w:r>
      <w:r w:rsidR="009E0BA5" w:rsidRPr="00681C66">
        <w:rPr>
          <w:color w:val="000000"/>
          <w:spacing w:val="-3"/>
          <w:sz w:val="24"/>
          <w:szCs w:val="24"/>
        </w:rPr>
        <w:t xml:space="preserve">на сайте </w:t>
      </w:r>
      <w:r w:rsidR="00FD44DA" w:rsidRPr="00681C66">
        <w:rPr>
          <w:bCs/>
          <w:color w:val="000000" w:themeColor="text1"/>
          <w:sz w:val="24"/>
          <w:szCs w:val="24"/>
          <w:shd w:val="clear" w:color="auto" w:fill="FFFFFF"/>
        </w:rPr>
        <w:t xml:space="preserve">ЕФРСБ </w:t>
      </w:r>
      <w:r w:rsidR="00FD44DA" w:rsidRPr="00681C66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681C66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681C66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681C66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ED44E2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1.</w:t>
      </w:r>
      <w:r w:rsidRPr="00681C66">
        <w:rPr>
          <w:color w:val="000000"/>
          <w:spacing w:val="-3"/>
          <w:sz w:val="24"/>
          <w:szCs w:val="24"/>
        </w:rPr>
        <w:tab/>
      </w:r>
      <w:r w:rsidR="00ED44E2" w:rsidRPr="00681C66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Организатора торгов сумму задатка в размере </w:t>
      </w:r>
      <w:r w:rsidR="00BB1CA9">
        <w:rPr>
          <w:color w:val="000000"/>
          <w:spacing w:val="-3"/>
          <w:sz w:val="24"/>
          <w:szCs w:val="24"/>
        </w:rPr>
        <w:t>1</w:t>
      </w:r>
      <w:r w:rsidR="00ED44E2" w:rsidRPr="00681C66">
        <w:rPr>
          <w:color w:val="000000"/>
          <w:spacing w:val="-3"/>
          <w:sz w:val="24"/>
          <w:szCs w:val="24"/>
        </w:rPr>
        <w:t xml:space="preserve">0 % от начальной цены лота соответствующего периода, не позднее указанной даты и времени окончания приема заявок на участие в торгах для соответствующего периода проведения торгов. 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2.</w:t>
      </w:r>
      <w:r w:rsidRPr="00681C66">
        <w:rPr>
          <w:color w:val="000000"/>
          <w:spacing w:val="-3"/>
          <w:sz w:val="24"/>
          <w:szCs w:val="24"/>
        </w:rPr>
        <w:tab/>
        <w:t xml:space="preserve">В случае признания Претендента победителем </w:t>
      </w:r>
      <w:r w:rsidR="00C640FC" w:rsidRPr="00681C66">
        <w:rPr>
          <w:color w:val="000000"/>
          <w:spacing w:val="-3"/>
          <w:sz w:val="24"/>
          <w:szCs w:val="24"/>
        </w:rPr>
        <w:t>торгов, задаток</w:t>
      </w:r>
      <w:r w:rsidRPr="00681C66">
        <w:rPr>
          <w:color w:val="000000"/>
          <w:spacing w:val="-3"/>
          <w:sz w:val="24"/>
          <w:szCs w:val="24"/>
        </w:rPr>
        <w:t xml:space="preserve"> Претенденту засчитывается в счет исполнения обязательства победителя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по покупке имущества, приобретенного на торгах. Если сумма, перечисленная победителем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в качестве задатка, превышает сумму, которую победитель должен оплатить по выигранному лоту, то разница подлежит возврату победителю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не позднее 5 (пяти)</w:t>
      </w:r>
      <w:r w:rsidR="00025B48" w:rsidRPr="00681C66">
        <w:rPr>
          <w:color w:val="000000"/>
          <w:spacing w:val="-3"/>
          <w:sz w:val="24"/>
          <w:szCs w:val="24"/>
        </w:rPr>
        <w:t xml:space="preserve"> </w:t>
      </w:r>
      <w:r w:rsidRPr="00681C66">
        <w:rPr>
          <w:color w:val="000000"/>
          <w:spacing w:val="-3"/>
          <w:sz w:val="24"/>
          <w:szCs w:val="24"/>
        </w:rPr>
        <w:t>банковских дней с даты проведения торгов.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3.</w:t>
      </w:r>
      <w:r w:rsidRPr="00681C66">
        <w:rPr>
          <w:color w:val="000000"/>
          <w:spacing w:val="-3"/>
          <w:sz w:val="24"/>
          <w:szCs w:val="24"/>
        </w:rPr>
        <w:tab/>
        <w:t xml:space="preserve">Организатор торгов обязуется в срок не позднее 5 (пяти) банковских дней с даты подписания Протокола о результатах торгов (далее - «Протокол»), возвратить Претенденту уплаченную ранее </w:t>
      </w:r>
      <w:r w:rsidR="000E3E6F" w:rsidRPr="00681C66">
        <w:rPr>
          <w:color w:val="000000"/>
          <w:spacing w:val="-3"/>
          <w:sz w:val="24"/>
          <w:szCs w:val="24"/>
        </w:rPr>
        <w:t>сумму задатка</w:t>
      </w:r>
      <w:r w:rsidRPr="00681C66">
        <w:rPr>
          <w:color w:val="000000"/>
          <w:spacing w:val="-3"/>
          <w:sz w:val="24"/>
          <w:szCs w:val="24"/>
        </w:rPr>
        <w:t xml:space="preserve"> на </w:t>
      </w:r>
      <w:r w:rsidR="000E3E6F" w:rsidRPr="00681C66">
        <w:rPr>
          <w:color w:val="000000"/>
          <w:spacing w:val="-3"/>
          <w:sz w:val="24"/>
          <w:szCs w:val="24"/>
        </w:rPr>
        <w:t>банковский счет, указанный в</w:t>
      </w:r>
      <w:r w:rsidRPr="00681C66">
        <w:rPr>
          <w:color w:val="000000"/>
          <w:spacing w:val="-3"/>
          <w:sz w:val="24"/>
          <w:szCs w:val="24"/>
        </w:rPr>
        <w:t xml:space="preserve"> Договоре, в случаях: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- принятия решения организатором торгов об отказе в признании Претендента участником </w:t>
      </w:r>
      <w:r w:rsidR="006905A6" w:rsidRPr="00681C66">
        <w:rPr>
          <w:color w:val="000000"/>
          <w:spacing w:val="-3"/>
          <w:sz w:val="24"/>
          <w:szCs w:val="24"/>
        </w:rPr>
        <w:t>торгов.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 об</w:t>
      </w:r>
      <w:r w:rsidR="003F0E45">
        <w:rPr>
          <w:color w:val="000000"/>
          <w:spacing w:val="-3"/>
          <w:sz w:val="24"/>
          <w:szCs w:val="24"/>
        </w:rPr>
        <w:t>ъявления торгов несостоявшимися.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- непризнания Претендента победителем </w:t>
      </w:r>
      <w:r w:rsidR="006905A6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>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4.</w:t>
      </w:r>
      <w:r w:rsidRPr="00681C66">
        <w:rPr>
          <w:color w:val="000000"/>
          <w:spacing w:val="-3"/>
          <w:sz w:val="24"/>
          <w:szCs w:val="24"/>
        </w:rPr>
        <w:tab/>
        <w:t>Претендент согласен, что задаток не возвращается ему в следующих случаях: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</w:t>
      </w:r>
      <w:r w:rsidR="00C640FC" w:rsidRPr="00681C66">
        <w:rPr>
          <w:color w:val="000000"/>
          <w:spacing w:val="-3"/>
          <w:sz w:val="24"/>
          <w:szCs w:val="24"/>
        </w:rPr>
        <w:t>признания Претендента победителем</w:t>
      </w:r>
      <w:r w:rsidR="008A074B" w:rsidRPr="00681C66">
        <w:rPr>
          <w:color w:val="000000"/>
          <w:spacing w:val="-3"/>
          <w:sz w:val="24"/>
          <w:szCs w:val="24"/>
        </w:rPr>
        <w:t xml:space="preserve"> торгов</w:t>
      </w:r>
      <w:r w:rsidRPr="00681C66">
        <w:rPr>
          <w:color w:val="000000"/>
          <w:spacing w:val="-3"/>
          <w:sz w:val="24"/>
          <w:szCs w:val="24"/>
        </w:rPr>
        <w:t xml:space="preserve"> и дальнейшего отказа (уклонения) с его стороны от подписания договора купли-продажи.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 признани</w:t>
      </w:r>
      <w:r w:rsidR="00D15B50">
        <w:rPr>
          <w:color w:val="000000"/>
          <w:spacing w:val="-3"/>
          <w:sz w:val="24"/>
          <w:szCs w:val="24"/>
        </w:rPr>
        <w:t>я</w:t>
      </w:r>
      <w:r w:rsidRPr="00681C66">
        <w:rPr>
          <w:color w:val="000000"/>
          <w:spacing w:val="-3"/>
          <w:sz w:val="24"/>
          <w:szCs w:val="24"/>
        </w:rPr>
        <w:t xml:space="preserve"> Претендента победителем </w:t>
      </w:r>
      <w:r w:rsidR="008A074B" w:rsidRPr="00681C66">
        <w:rPr>
          <w:color w:val="000000"/>
          <w:spacing w:val="-3"/>
          <w:sz w:val="24"/>
          <w:szCs w:val="24"/>
        </w:rPr>
        <w:t>торгов</w:t>
      </w:r>
      <w:r w:rsidRPr="00681C66">
        <w:rPr>
          <w:color w:val="000000"/>
          <w:spacing w:val="-3"/>
          <w:sz w:val="24"/>
          <w:szCs w:val="24"/>
        </w:rPr>
        <w:t xml:space="preserve"> и дальнейшей неоплаты им окончательной цены ло</w:t>
      </w:r>
      <w:r w:rsidR="00025B48" w:rsidRPr="00681C66">
        <w:rPr>
          <w:color w:val="000000"/>
          <w:spacing w:val="-3"/>
          <w:sz w:val="24"/>
          <w:szCs w:val="24"/>
        </w:rPr>
        <w:t xml:space="preserve">та в течение 30 (тридцати) дней, </w:t>
      </w:r>
      <w:r w:rsidRPr="00681C66">
        <w:rPr>
          <w:color w:val="000000"/>
          <w:spacing w:val="-3"/>
          <w:sz w:val="24"/>
          <w:szCs w:val="24"/>
        </w:rPr>
        <w:t>с даты подписания Договора;</w:t>
      </w:r>
    </w:p>
    <w:p w:rsidR="00001A9C" w:rsidRDefault="00001A9C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001A9C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DD72BD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- заключения договора купли-продажи, как с единственным участником в соответствии с п.17 ст. 110 ФЗ «О несостоятельности (банкротстве)» №127-ФЗ и дальнейшей неоплаты им окончательной цены лота в течени</w:t>
      </w:r>
      <w:r w:rsidR="00025B48" w:rsidRPr="00681C66">
        <w:rPr>
          <w:color w:val="000000"/>
          <w:spacing w:val="-3"/>
          <w:sz w:val="24"/>
          <w:szCs w:val="24"/>
        </w:rPr>
        <w:t xml:space="preserve">е 30 (тридцати) дней, </w:t>
      </w:r>
      <w:r w:rsidRPr="00681C66">
        <w:rPr>
          <w:color w:val="000000"/>
          <w:spacing w:val="-3"/>
          <w:sz w:val="24"/>
          <w:szCs w:val="24"/>
        </w:rPr>
        <w:t>с даты подписания Договора.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lastRenderedPageBreak/>
        <w:t>5.</w:t>
      </w:r>
      <w:r w:rsidRPr="00681C66">
        <w:rPr>
          <w:color w:val="000000"/>
          <w:spacing w:val="-3"/>
          <w:sz w:val="24"/>
          <w:szCs w:val="24"/>
        </w:rPr>
        <w:tab/>
        <w:t>Расчеты сторон по задатку определяются Правилами, информационным сообщением и положениями ст. 448 ГК РФ.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6.</w:t>
      </w:r>
      <w:r w:rsidRPr="00681C66">
        <w:rPr>
          <w:color w:val="000000"/>
          <w:spacing w:val="-3"/>
          <w:sz w:val="24"/>
          <w:szCs w:val="24"/>
        </w:rPr>
        <w:tab/>
        <w:t>По всем вопросам, не указанным в Договоре, стороны руководствуются законодательством РФ.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7.</w:t>
      </w:r>
      <w:r w:rsidRPr="00681C66">
        <w:rPr>
          <w:color w:val="000000"/>
          <w:spacing w:val="-3"/>
          <w:sz w:val="24"/>
          <w:szCs w:val="24"/>
        </w:rPr>
        <w:tab/>
        <w:t>В случае возникновения споров по Договору или в связи с ним они подлежат рассмотрению в арбитражном суде.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8.</w:t>
      </w:r>
      <w:r w:rsidRPr="00681C66">
        <w:rPr>
          <w:color w:val="000000"/>
          <w:spacing w:val="-3"/>
          <w:sz w:val="24"/>
          <w:szCs w:val="24"/>
        </w:rPr>
        <w:tab/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9.</w:t>
      </w:r>
      <w:r w:rsidRPr="00681C66">
        <w:rPr>
          <w:color w:val="000000"/>
          <w:spacing w:val="-3"/>
          <w:sz w:val="24"/>
          <w:szCs w:val="24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0E3E6F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681C66">
        <w:rPr>
          <w:b/>
          <w:color w:val="000000"/>
          <w:spacing w:val="-3"/>
          <w:sz w:val="24"/>
          <w:szCs w:val="24"/>
        </w:rPr>
        <w:t>Адреса и реквизиты сторон: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Организатор торгов:  </w:t>
      </w:r>
    </w:p>
    <w:p w:rsidR="00C640FC" w:rsidRPr="00681C66" w:rsidRDefault="00C640FC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ИП Суворова С.С.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 xml:space="preserve">Ростовская область, г. Ростов-на-Дону, 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ул. 2-я Володарского, д.172/88, кв. 134.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ОГРНИП: 321619600060192; ИНН: 612504777025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Р/с №40802810852090080696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ЮГО-ЗАПАДНЫЙ БАНК ПАО СБЕРБАНК</w:t>
      </w:r>
    </w:p>
    <w:p w:rsidR="000E3E6F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К/с № 30101810600000000602</w:t>
      </w:r>
    </w:p>
    <w:p w:rsidR="00DD72BD" w:rsidRPr="00681C66" w:rsidRDefault="000E3E6F" w:rsidP="000E3E6F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БИК 046015602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ИП Суворова С.С. подписано ЭЦП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</w:p>
    <w:p w:rsidR="00826A4B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Претендент: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</w:t>
      </w:r>
      <w:r w:rsidR="00826A4B" w:rsidRPr="00681C66">
        <w:rPr>
          <w:color w:val="000000"/>
          <w:spacing w:val="-3"/>
          <w:sz w:val="24"/>
          <w:szCs w:val="24"/>
        </w:rPr>
        <w:t>__</w:t>
      </w:r>
    </w:p>
    <w:p w:rsidR="00DD72BD" w:rsidRPr="00681C66" w:rsidRDefault="00DD72BD" w:rsidP="00DD72BD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DD72BD" w:rsidRPr="00681C66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826A4B" w:rsidRPr="00681C66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826A4B" w:rsidRPr="00681C66" w:rsidRDefault="00826A4B" w:rsidP="00A446CA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81C66">
        <w:rPr>
          <w:color w:val="000000"/>
          <w:spacing w:val="-3"/>
          <w:sz w:val="24"/>
          <w:szCs w:val="24"/>
        </w:rPr>
        <w:t>___________________________________________</w:t>
      </w:r>
    </w:p>
    <w:p w:rsidR="00111E05" w:rsidRPr="00681C66" w:rsidRDefault="00111E05" w:rsidP="008F7E0B">
      <w:pPr>
        <w:shd w:val="clear" w:color="auto" w:fill="FFFFFF"/>
        <w:ind w:left="-1276" w:right="-2427"/>
        <w:jc w:val="both"/>
        <w:rPr>
          <w:sz w:val="24"/>
          <w:szCs w:val="24"/>
        </w:rPr>
      </w:pPr>
    </w:p>
    <w:sectPr w:rsidR="00111E05" w:rsidRPr="00681C66" w:rsidSect="00025B48">
      <w:footerReference w:type="even" r:id="rId8"/>
      <w:footerReference w:type="default" r:id="rId9"/>
      <w:type w:val="continuous"/>
      <w:pgSz w:w="11909" w:h="16834"/>
      <w:pgMar w:top="709" w:right="569" w:bottom="141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CD7" w:rsidRDefault="00013CD7">
      <w:r>
        <w:separator/>
      </w:r>
    </w:p>
  </w:endnote>
  <w:endnote w:type="continuationSeparator" w:id="0">
    <w:p w:rsidR="00013CD7" w:rsidRDefault="0001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2B" w:rsidRDefault="00626492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2152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152B" w:rsidRDefault="00E2152B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2B" w:rsidRDefault="00626492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2152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13327">
      <w:rPr>
        <w:rStyle w:val="a4"/>
        <w:noProof/>
      </w:rPr>
      <w:t>2</w:t>
    </w:r>
    <w:r>
      <w:rPr>
        <w:rStyle w:val="a4"/>
      </w:rPr>
      <w:fldChar w:fldCharType="end"/>
    </w:r>
  </w:p>
  <w:p w:rsidR="00E2152B" w:rsidRDefault="00E2152B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CD7" w:rsidRDefault="00013CD7">
      <w:r>
        <w:separator/>
      </w:r>
    </w:p>
  </w:footnote>
  <w:footnote w:type="continuationSeparator" w:id="0">
    <w:p w:rsidR="00013CD7" w:rsidRDefault="0001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1A9C"/>
    <w:rsid w:val="00007D00"/>
    <w:rsid w:val="00013CD7"/>
    <w:rsid w:val="00025B48"/>
    <w:rsid w:val="00062D22"/>
    <w:rsid w:val="00083026"/>
    <w:rsid w:val="000868DB"/>
    <w:rsid w:val="000A06CC"/>
    <w:rsid w:val="000E0EFB"/>
    <w:rsid w:val="000E3E6F"/>
    <w:rsid w:val="000E5758"/>
    <w:rsid w:val="000F395A"/>
    <w:rsid w:val="00106C31"/>
    <w:rsid w:val="00111E05"/>
    <w:rsid w:val="0013197C"/>
    <w:rsid w:val="00161083"/>
    <w:rsid w:val="00180C1A"/>
    <w:rsid w:val="001A3ED6"/>
    <w:rsid w:val="001A7AFD"/>
    <w:rsid w:val="001C067F"/>
    <w:rsid w:val="001C23F2"/>
    <w:rsid w:val="001D5873"/>
    <w:rsid w:val="001F60AF"/>
    <w:rsid w:val="0020739A"/>
    <w:rsid w:val="00263A49"/>
    <w:rsid w:val="002673AD"/>
    <w:rsid w:val="002B278A"/>
    <w:rsid w:val="002C3DED"/>
    <w:rsid w:val="00313AE8"/>
    <w:rsid w:val="00355647"/>
    <w:rsid w:val="003709A0"/>
    <w:rsid w:val="00371130"/>
    <w:rsid w:val="003765AA"/>
    <w:rsid w:val="00380B1E"/>
    <w:rsid w:val="00383BDD"/>
    <w:rsid w:val="0038449E"/>
    <w:rsid w:val="003A0D5A"/>
    <w:rsid w:val="003A41AB"/>
    <w:rsid w:val="003A42F9"/>
    <w:rsid w:val="003A4B3D"/>
    <w:rsid w:val="003D3155"/>
    <w:rsid w:val="003F01A9"/>
    <w:rsid w:val="003F0E45"/>
    <w:rsid w:val="00400D48"/>
    <w:rsid w:val="004049B0"/>
    <w:rsid w:val="00434D9E"/>
    <w:rsid w:val="004766E1"/>
    <w:rsid w:val="00492474"/>
    <w:rsid w:val="004A2A80"/>
    <w:rsid w:val="004A5BCA"/>
    <w:rsid w:val="004B082F"/>
    <w:rsid w:val="004B0D89"/>
    <w:rsid w:val="004D00E0"/>
    <w:rsid w:val="004E7C51"/>
    <w:rsid w:val="005167DC"/>
    <w:rsid w:val="00524C53"/>
    <w:rsid w:val="00527876"/>
    <w:rsid w:val="00531CF2"/>
    <w:rsid w:val="005402A7"/>
    <w:rsid w:val="00545F72"/>
    <w:rsid w:val="00554823"/>
    <w:rsid w:val="00577AC7"/>
    <w:rsid w:val="0059151A"/>
    <w:rsid w:val="005D23DA"/>
    <w:rsid w:val="005E6380"/>
    <w:rsid w:val="0060541C"/>
    <w:rsid w:val="00624A0F"/>
    <w:rsid w:val="00626492"/>
    <w:rsid w:val="00645AA9"/>
    <w:rsid w:val="00651477"/>
    <w:rsid w:val="00667D8E"/>
    <w:rsid w:val="00677F6C"/>
    <w:rsid w:val="00681C66"/>
    <w:rsid w:val="006905A6"/>
    <w:rsid w:val="006964C8"/>
    <w:rsid w:val="006A3B26"/>
    <w:rsid w:val="006A5945"/>
    <w:rsid w:val="006A7A4F"/>
    <w:rsid w:val="006B2A81"/>
    <w:rsid w:val="006B3068"/>
    <w:rsid w:val="006C0A88"/>
    <w:rsid w:val="006D3637"/>
    <w:rsid w:val="007115AB"/>
    <w:rsid w:val="00713B56"/>
    <w:rsid w:val="0072372E"/>
    <w:rsid w:val="00732713"/>
    <w:rsid w:val="007416FB"/>
    <w:rsid w:val="00742680"/>
    <w:rsid w:val="00746B90"/>
    <w:rsid w:val="007558D6"/>
    <w:rsid w:val="00763673"/>
    <w:rsid w:val="007761E8"/>
    <w:rsid w:val="007828B9"/>
    <w:rsid w:val="0078703A"/>
    <w:rsid w:val="0079571F"/>
    <w:rsid w:val="007E5C9D"/>
    <w:rsid w:val="007E677F"/>
    <w:rsid w:val="008103C7"/>
    <w:rsid w:val="008105A8"/>
    <w:rsid w:val="00812F62"/>
    <w:rsid w:val="00813327"/>
    <w:rsid w:val="00817F8D"/>
    <w:rsid w:val="00826A4B"/>
    <w:rsid w:val="00841A52"/>
    <w:rsid w:val="0085105F"/>
    <w:rsid w:val="008554C8"/>
    <w:rsid w:val="008674C7"/>
    <w:rsid w:val="00870379"/>
    <w:rsid w:val="00871A4C"/>
    <w:rsid w:val="00881BCD"/>
    <w:rsid w:val="008860BF"/>
    <w:rsid w:val="00890E07"/>
    <w:rsid w:val="00892DD3"/>
    <w:rsid w:val="008A074B"/>
    <w:rsid w:val="008A5D29"/>
    <w:rsid w:val="008A786E"/>
    <w:rsid w:val="008D170F"/>
    <w:rsid w:val="008E7C88"/>
    <w:rsid w:val="008F7E0B"/>
    <w:rsid w:val="00900730"/>
    <w:rsid w:val="0092393C"/>
    <w:rsid w:val="009331DB"/>
    <w:rsid w:val="0093487F"/>
    <w:rsid w:val="009618EA"/>
    <w:rsid w:val="00976000"/>
    <w:rsid w:val="00983EDD"/>
    <w:rsid w:val="009A03FB"/>
    <w:rsid w:val="009A684C"/>
    <w:rsid w:val="009D0998"/>
    <w:rsid w:val="009D23C7"/>
    <w:rsid w:val="009D2D2D"/>
    <w:rsid w:val="009E0BA5"/>
    <w:rsid w:val="00A0025D"/>
    <w:rsid w:val="00A031FC"/>
    <w:rsid w:val="00A05950"/>
    <w:rsid w:val="00A21127"/>
    <w:rsid w:val="00A21459"/>
    <w:rsid w:val="00A446CA"/>
    <w:rsid w:val="00A50518"/>
    <w:rsid w:val="00A532E5"/>
    <w:rsid w:val="00A53407"/>
    <w:rsid w:val="00A600C2"/>
    <w:rsid w:val="00AA1518"/>
    <w:rsid w:val="00AB227D"/>
    <w:rsid w:val="00AC5506"/>
    <w:rsid w:val="00AF241E"/>
    <w:rsid w:val="00B15B6F"/>
    <w:rsid w:val="00BB1CA9"/>
    <w:rsid w:val="00BC0890"/>
    <w:rsid w:val="00BE3D07"/>
    <w:rsid w:val="00BF5C90"/>
    <w:rsid w:val="00BF6D3D"/>
    <w:rsid w:val="00C06F64"/>
    <w:rsid w:val="00C104F0"/>
    <w:rsid w:val="00C1115B"/>
    <w:rsid w:val="00C1602C"/>
    <w:rsid w:val="00C17395"/>
    <w:rsid w:val="00C52A0D"/>
    <w:rsid w:val="00C5531F"/>
    <w:rsid w:val="00C56E9A"/>
    <w:rsid w:val="00C60653"/>
    <w:rsid w:val="00C640FC"/>
    <w:rsid w:val="00C71512"/>
    <w:rsid w:val="00C93D26"/>
    <w:rsid w:val="00CA0A69"/>
    <w:rsid w:val="00CA26A8"/>
    <w:rsid w:val="00CA4DBB"/>
    <w:rsid w:val="00CB5727"/>
    <w:rsid w:val="00CD540E"/>
    <w:rsid w:val="00D15B50"/>
    <w:rsid w:val="00D36C35"/>
    <w:rsid w:val="00D43234"/>
    <w:rsid w:val="00D45B31"/>
    <w:rsid w:val="00D8287E"/>
    <w:rsid w:val="00D82FFC"/>
    <w:rsid w:val="00D91A39"/>
    <w:rsid w:val="00D969B7"/>
    <w:rsid w:val="00DA67E5"/>
    <w:rsid w:val="00DD72BD"/>
    <w:rsid w:val="00DE0206"/>
    <w:rsid w:val="00DE24D1"/>
    <w:rsid w:val="00E16917"/>
    <w:rsid w:val="00E2152B"/>
    <w:rsid w:val="00E337C7"/>
    <w:rsid w:val="00E3742A"/>
    <w:rsid w:val="00E47F06"/>
    <w:rsid w:val="00E61202"/>
    <w:rsid w:val="00E6615A"/>
    <w:rsid w:val="00EA2721"/>
    <w:rsid w:val="00EB471B"/>
    <w:rsid w:val="00ED15B3"/>
    <w:rsid w:val="00ED44E2"/>
    <w:rsid w:val="00ED53EE"/>
    <w:rsid w:val="00ED66FE"/>
    <w:rsid w:val="00EF764E"/>
    <w:rsid w:val="00F000EB"/>
    <w:rsid w:val="00F02B49"/>
    <w:rsid w:val="00F05F31"/>
    <w:rsid w:val="00F13CEA"/>
    <w:rsid w:val="00F306DB"/>
    <w:rsid w:val="00F60B63"/>
    <w:rsid w:val="00F713E7"/>
    <w:rsid w:val="00F80186"/>
    <w:rsid w:val="00FA5A92"/>
    <w:rsid w:val="00FD44DA"/>
    <w:rsid w:val="00FF2452"/>
    <w:rsid w:val="00FF3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78D4BA3-34F6-4B77-8826-C38DE818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5024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59</cp:revision>
  <cp:lastPrinted>2011-06-23T07:42:00Z</cp:lastPrinted>
  <dcterms:created xsi:type="dcterms:W3CDTF">2019-04-15T13:00:00Z</dcterms:created>
  <dcterms:modified xsi:type="dcterms:W3CDTF">2026-10-24T08:18:00Z</dcterms:modified>
</cp:coreProperties>
</file>