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C85" w:rsidRDefault="003D3A2F">
      <w:pPr>
        <w:keepNext/>
        <w:spacing w:after="280"/>
        <w:jc w:val="center"/>
      </w:pPr>
      <w:r>
        <w:rPr>
          <w:rFonts w:eastAsia="Times New Roman"/>
          <w:b/>
          <w:sz w:val="28"/>
        </w:rPr>
        <w:t>Проект договора о задатке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F82C85">
        <w:trPr>
          <w:cantSplit/>
          <w:jc w:val="center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C85" w:rsidRDefault="003D3A2F">
            <w:r>
              <w:rPr>
                <w:rFonts w:eastAsia="Times New Roman"/>
              </w:rPr>
              <w:t>г. Кемерово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C85" w:rsidRDefault="003D3A2F">
            <w:pPr>
              <w:jc w:val="right"/>
            </w:pPr>
            <w:r>
              <w:rPr>
                <w:rFonts w:eastAsia="Times New Roman"/>
              </w:rPr>
              <w:t>«____» _____________ 2026 г.</w:t>
            </w:r>
          </w:p>
        </w:tc>
      </w:tr>
    </w:tbl>
    <w:p w:rsidR="00F82C85" w:rsidRDefault="00F82C85">
      <w:pPr>
        <w:spacing w:after="40"/>
        <w:jc w:val="both"/>
      </w:pPr>
    </w:p>
    <w:p w:rsidR="00F82C85" w:rsidRPr="003D3A2F" w:rsidRDefault="003D3A2F">
      <w:pPr>
        <w:spacing w:after="60"/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Финансовый управляющий умершего должника-гражданина Сытника Андрея Анатольевича (25.02.1968 года рождения, место рождения: г. Кемерово, ИНН 420512866149, адрес регистрации: Кемеровская область-Кузбасс, г. Кемерово, ул. Соборная, д. 3, кв. 243) Лямина Яна Валерьевна (ИНН 366521181890, а</w:t>
      </w:r>
      <w:r w:rsidR="00A53A76">
        <w:rPr>
          <w:rFonts w:eastAsia="Times New Roman"/>
          <w:lang w:val="ru-RU"/>
        </w:rPr>
        <w:t>дрес для корреспонденции: 394018, г. Воронеж, а/я 24</w:t>
      </w:r>
      <w:r w:rsidRPr="003D3A2F">
        <w:rPr>
          <w:rFonts w:eastAsia="Times New Roman"/>
          <w:lang w:val="ru-RU"/>
        </w:rPr>
        <w:t xml:space="preserve">, тел.: +7 (920) 417-06-74, эл. почта: </w:t>
      </w:r>
      <w:r>
        <w:rPr>
          <w:rFonts w:eastAsia="Times New Roman"/>
        </w:rPr>
        <w:t>yana</w:t>
      </w:r>
      <w:r w:rsidRPr="003D3A2F">
        <w:rPr>
          <w:rFonts w:eastAsia="Times New Roman"/>
          <w:lang w:val="ru-RU"/>
        </w:rPr>
        <w:t>.</w:t>
      </w:r>
      <w:r>
        <w:rPr>
          <w:rFonts w:eastAsia="Times New Roman"/>
        </w:rPr>
        <w:t>lyamina</w:t>
      </w:r>
      <w:r w:rsidRPr="003D3A2F">
        <w:rPr>
          <w:rFonts w:eastAsia="Times New Roman"/>
          <w:lang w:val="ru-RU"/>
        </w:rPr>
        <w:t>@</w:t>
      </w:r>
      <w:r>
        <w:rPr>
          <w:rFonts w:eastAsia="Times New Roman"/>
        </w:rPr>
        <w:t>yandex</w:t>
      </w:r>
      <w:r w:rsidRPr="003D3A2F">
        <w:rPr>
          <w:rFonts w:eastAsia="Times New Roman"/>
          <w:lang w:val="ru-RU"/>
        </w:rPr>
        <w:t>.</w:t>
      </w:r>
      <w:r>
        <w:rPr>
          <w:rFonts w:eastAsia="Times New Roman"/>
        </w:rPr>
        <w:t>ru</w:t>
      </w:r>
      <w:r w:rsidRPr="003D3A2F">
        <w:rPr>
          <w:rFonts w:eastAsia="Times New Roman"/>
          <w:lang w:val="ru-RU"/>
        </w:rPr>
        <w:t>), член Ассоциации арбитражных управляющих «Центр финансового оздоровления предприятий агропромышленного комплекса», действующая на основании Решения Арбитражного суда Кемеровской области от 08.05.2026 по делу № А27-11532/2026, именуемая в дальнейшем «Организатор торгов», и</w:t>
      </w:r>
    </w:p>
    <w:p w:rsidR="00F82C85" w:rsidRPr="003D3A2F" w:rsidRDefault="003D3A2F">
      <w:pPr>
        <w:spacing w:after="60"/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________________________________________________________________________________, именуемый(ая/ое) в дальнейшем «Заявитель», заключили настоящий Договор о нижеследующем:</w:t>
      </w:r>
    </w:p>
    <w:p w:rsidR="00F82C85" w:rsidRPr="00A53A76" w:rsidRDefault="003D3A2F">
      <w:pPr>
        <w:keepNext/>
        <w:spacing w:before="160" w:after="100"/>
        <w:jc w:val="center"/>
        <w:rPr>
          <w:lang w:val="ru-RU"/>
        </w:rPr>
      </w:pPr>
      <w:r w:rsidRPr="00A53A76">
        <w:rPr>
          <w:rFonts w:eastAsia="Times New Roman"/>
          <w:b/>
          <w:lang w:val="ru-RU"/>
        </w:rPr>
        <w:t>1. ПРЕДМЕТ ДОГОВОРА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1.1. В соответствии с объявлением о продаже имущества Сытника Андрея Анатольевича, размещенным в ЕФРСБ, и Положением о порядке, условиях и сроках продажи имущества должника Заявитель для участия в торгах по продаже указанного ниже имущества на электронной площадке ______________________________ (далее - ЭП) представляет в установленный срок заявку на участие в торгах и вносит задаток на следующий счет: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Задатковый счет: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Получатель: Лямина Яна Валерьевна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Счет получателя: 40817810550224702280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Банк: ФИЛИАЛ "ЦЕНТРАЛЬНЫЙ" ПАО "СОВКОМБАНК" (БЕРДСК)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БИК: 045004763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Корреспондентский счет: 30101810150040000763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ИНН банка: 4401116480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КПП банка: 544543001</w:t>
      </w:r>
    </w:p>
    <w:p w:rsidR="00F82C85" w:rsidRPr="003D3A2F" w:rsidRDefault="003D3A2F">
      <w:pPr>
        <w:spacing w:after="40"/>
        <w:rPr>
          <w:lang w:val="ru-RU"/>
        </w:rPr>
      </w:pPr>
      <w:r w:rsidRPr="003D3A2F">
        <w:rPr>
          <w:rFonts w:eastAsia="Times New Roman"/>
          <w:lang w:val="ru-RU"/>
        </w:rPr>
        <w:t>Размер задатка: ____________________ (______________________________________) рублей.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1.2. Указанная в пункте 1.1 настоящего Договора денежная сумма вносится Заявителем на задатковый счет в качестве обеспечения исполнения обязательств по участию в торгах и оплате приобретаемого на торгах имущества, указанного в пункте 1.3 настоящего Договора.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 xml:space="preserve">1.3. Имущество, предлагаемое к продаже на торгах и </w:t>
      </w:r>
      <w:bookmarkStart w:id="0" w:name="_GoBack"/>
      <w:bookmarkEnd w:id="0"/>
      <w:r w:rsidR="00A53A76" w:rsidRPr="003D3A2F">
        <w:rPr>
          <w:rFonts w:eastAsia="Times New Roman"/>
          <w:lang w:val="ru-RU"/>
        </w:rPr>
        <w:t>в отношении,</w:t>
      </w:r>
      <w:r w:rsidRPr="003D3A2F">
        <w:rPr>
          <w:rFonts w:eastAsia="Times New Roman"/>
          <w:lang w:val="ru-RU"/>
        </w:rPr>
        <w:t xml:space="preserve"> которого вносится задаток: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 xml:space="preserve">- </w:t>
      </w:r>
      <w:r>
        <w:rPr>
          <w:rFonts w:eastAsia="Times New Roman"/>
        </w:rPr>
        <w:t>Porsche</w:t>
      </w:r>
      <w:r w:rsidRPr="003D3A2F">
        <w:rPr>
          <w:rFonts w:eastAsia="Times New Roman"/>
          <w:lang w:val="ru-RU"/>
        </w:rPr>
        <w:t xml:space="preserve"> 911 </w:t>
      </w:r>
      <w:r>
        <w:rPr>
          <w:rFonts w:eastAsia="Times New Roman"/>
        </w:rPr>
        <w:t>Carrera</w:t>
      </w:r>
      <w:r w:rsidRPr="003D3A2F">
        <w:rPr>
          <w:rFonts w:eastAsia="Times New Roman"/>
          <w:lang w:val="ru-RU"/>
        </w:rPr>
        <w:t xml:space="preserve">, 2007 </w:t>
      </w:r>
      <w:proofErr w:type="spellStart"/>
      <w:r w:rsidRPr="003D3A2F">
        <w:rPr>
          <w:rFonts w:eastAsia="Times New Roman"/>
          <w:lang w:val="ru-RU"/>
        </w:rPr>
        <w:t>г.в</w:t>
      </w:r>
      <w:proofErr w:type="spellEnd"/>
      <w:r w:rsidRPr="003D3A2F">
        <w:rPr>
          <w:rFonts w:eastAsia="Times New Roman"/>
          <w:lang w:val="ru-RU"/>
        </w:rPr>
        <w:t xml:space="preserve">., </w:t>
      </w:r>
      <w:r>
        <w:rPr>
          <w:rFonts w:eastAsia="Times New Roman"/>
        </w:rPr>
        <w:t>VIN</w:t>
      </w:r>
      <w:r w:rsidRPr="003D3A2F">
        <w:rPr>
          <w:rFonts w:eastAsia="Times New Roman"/>
          <w:lang w:val="ru-RU"/>
        </w:rPr>
        <w:t xml:space="preserve"> </w:t>
      </w:r>
      <w:r>
        <w:rPr>
          <w:rFonts w:eastAsia="Times New Roman"/>
        </w:rPr>
        <w:t>WP</w:t>
      </w:r>
      <w:r w:rsidRPr="003D3A2F">
        <w:rPr>
          <w:rFonts w:eastAsia="Times New Roman"/>
          <w:lang w:val="ru-RU"/>
        </w:rPr>
        <w:t>0</w:t>
      </w:r>
      <w:r>
        <w:rPr>
          <w:rFonts w:eastAsia="Times New Roman"/>
        </w:rPr>
        <w:t>ZZZ</w:t>
      </w:r>
      <w:r w:rsidRPr="003D3A2F">
        <w:rPr>
          <w:rFonts w:eastAsia="Times New Roman"/>
          <w:lang w:val="ru-RU"/>
        </w:rPr>
        <w:t>99</w:t>
      </w:r>
      <w:r>
        <w:rPr>
          <w:rFonts w:eastAsia="Times New Roman"/>
        </w:rPr>
        <w:t>Z</w:t>
      </w:r>
      <w:r w:rsidRPr="003D3A2F">
        <w:rPr>
          <w:rFonts w:eastAsia="Times New Roman"/>
          <w:lang w:val="ru-RU"/>
        </w:rPr>
        <w:t>7</w:t>
      </w:r>
      <w:r>
        <w:rPr>
          <w:rFonts w:eastAsia="Times New Roman"/>
        </w:rPr>
        <w:t>S</w:t>
      </w:r>
      <w:r w:rsidRPr="003D3A2F">
        <w:rPr>
          <w:rFonts w:eastAsia="Times New Roman"/>
          <w:lang w:val="ru-RU"/>
        </w:rPr>
        <w:t>725735, государственный регистрационный знак С500ТН 42, СТС 42СН949907, номер двигателя 68715970</w:t>
      </w:r>
      <w:r>
        <w:rPr>
          <w:rFonts w:eastAsia="Times New Roman"/>
          <w:lang w:val="ru-RU"/>
        </w:rPr>
        <w:t>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1.4. В случае признания Заявителя победителем торгов сумма внесенного им задатка засчитывается в счет оплаты стоимости приобретенного на торгах Имущества по договору купли-продажи.</w:t>
      </w:r>
    </w:p>
    <w:p w:rsidR="00F82C85" w:rsidRPr="003D3A2F" w:rsidRDefault="003D3A2F">
      <w:pPr>
        <w:keepNext/>
        <w:spacing w:before="160" w:after="1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t>2. ПОРЯДОК ВНЕСЕНИЯ ЗАДАТКА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2.1. Задаток должен полностью поступить на задатковый счет, указанный в пункте 1.1 настоящего Договора и в объявлении о торгах, не позднее последнего дня срока приема заявок. Задаток считается внесенным с момента поступления всей суммы на указанный счет. При непоступлении полной суммы задатка в установленный срок обязательство Заявителя по внесению задатка считается неисполненным.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lastRenderedPageBreak/>
        <w:t>2.2. Документом, подтверждающим внесение задатка, является платежный документ, подтверждающий перечисление Заявителем полной суммы задатка на указанный счет.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2.3. На денежные средства, перечисленные в качестве задатка, проценты не начисляются.</w:t>
      </w:r>
    </w:p>
    <w:p w:rsidR="00F82C85" w:rsidRPr="003D3A2F" w:rsidRDefault="003D3A2F">
      <w:pPr>
        <w:keepNext/>
        <w:spacing w:before="160" w:after="1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t>3. ПОРЯДОК ВОЗВРАТА И УДЕРЖАНИЯ ЗАДАТКА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3.1. Возврат внесенного Заявителем задатка осуществляется Организатором торгов не позднее 5 (пяти) рабочих дней со дня подписания протокола о результатах проведения торгов путем перечисления денежных средств на банковский счет Заявителя, с которого поступил задаток, либо на иной счет, указанный Заявителем в письменном поручении Организатору торгов (Приложение № 1).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3.2. Заявитель обязан незамедлительно в письменной форме информировать Организатора торгов об изменении банковских реквизитов. Организатор торгов не отвечает за нарушение срока возврата задатка, если оно вызвано несвоевременным сообщением Заявителем актуальных банковских реквизитов.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3.3. Задаток подлежит возврату Заявителю в следующих случаях: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отказ Заявителю в допуске к участию в торгах;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участие Заявителя в торгах без признания его победителем;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признание торгов несостоявшимися;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отмена торгов.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3.4. Задаток не возвращается Заявителю в случаях, предусмотренных законодательством, условиями торгов и настоящим Договором, в том числе: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отказа или уклонения победителя торгов от подписания договора купли-продажи имущества;</w:t>
      </w:r>
    </w:p>
    <w:p w:rsidR="00F82C85" w:rsidRPr="003D3A2F" w:rsidRDefault="003D3A2F">
      <w:pPr>
        <w:jc w:val="both"/>
        <w:rPr>
          <w:lang w:val="ru-RU"/>
        </w:rPr>
      </w:pPr>
      <w:r w:rsidRPr="003D3A2F">
        <w:rPr>
          <w:rFonts w:eastAsia="Times New Roman"/>
          <w:lang w:val="ru-RU"/>
        </w:rPr>
        <w:t>- неоплаты победителем торгов цены имущества в срок, установленный договором купли-продажи.</w:t>
      </w:r>
    </w:p>
    <w:p w:rsidR="00F82C85" w:rsidRPr="003D3A2F" w:rsidRDefault="003D3A2F">
      <w:pPr>
        <w:keepNext/>
        <w:spacing w:before="160" w:after="1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t>4. ЗАКЛЮЧИТЕЛЬНЫЕ ПОЛОЖЕНИЯ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4.1. Настоящий Договор вступает в силу с момента его подписания Сторонами и прекращает действие после исполнения Сторонами всех обязательств по нему.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4.2. Изменения и дополнения к настоящему Договору оформляются в письменной форме и подписываются Сторонами.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4.3. Стороны освобождаются от ответственности за частичное или полное неисполнение обязательств, если оно явилось следствием обстоятельств непреодолимой силы, возникших после подписания настоящего Договора.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4.4. Во всем, что не предусмотрено настоящим Договором, Стороны руководствуются Положением о порядке, условиях и сроках продажи имущества Сытника А.А. и действующим законодательством Российской Федерации.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4.5. Споры и разногласия, связанные с исполнением настоящего Договора, разрешаются путем переговоров, а при недостижении соглашения - в судебном порядке в соответствии с действующим законодательством Российской Федерации.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4.6.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82C85" w:rsidRPr="003D3A2F" w:rsidRDefault="003D3A2F">
      <w:pPr>
        <w:keepNext/>
        <w:spacing w:before="160" w:after="1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t>5. ПРИЛОЖЕНИЕ К НАСТОЯЩЕМУ ДОГОВОРУ</w:t>
      </w:r>
    </w:p>
    <w:p w:rsidR="00F82C85" w:rsidRPr="003D3A2F" w:rsidRDefault="003D3A2F">
      <w:pPr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5.1. Приложение № 1: Письменное поручение о возврате задатка (на одном листе).</w:t>
      </w:r>
    </w:p>
    <w:p w:rsidR="00F82C85" w:rsidRPr="003D3A2F" w:rsidRDefault="003D3A2F">
      <w:pPr>
        <w:keepNext/>
        <w:pageBreakBefore/>
        <w:spacing w:before="160" w:after="1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lastRenderedPageBreak/>
        <w:t>6. АДРЕСА, БАНКОВСКИЕ РЕКВИЗИТЫ И ПОДПИСИ СТОРОН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F82C85">
        <w:trPr>
          <w:cantSplit/>
          <w:jc w:val="center"/>
        </w:trPr>
        <w:tc>
          <w:tcPr>
            <w:tcW w:w="4677" w:type="dxa"/>
            <w:tcMar>
              <w:top w:w="60" w:type="dxa"/>
              <w:left w:w="40" w:type="dxa"/>
              <w:bottom w:w="60" w:type="dxa"/>
              <w:right w:w="100" w:type="dxa"/>
            </w:tcMar>
          </w:tcPr>
          <w:p w:rsidR="00F82C85" w:rsidRPr="003D3A2F" w:rsidRDefault="003D3A2F">
            <w:pPr>
              <w:spacing w:after="60"/>
              <w:rPr>
                <w:lang w:val="ru-RU"/>
              </w:rPr>
            </w:pPr>
            <w:r w:rsidRPr="003D3A2F">
              <w:rPr>
                <w:rFonts w:eastAsia="Times New Roman"/>
                <w:b/>
                <w:lang w:val="ru-RU"/>
              </w:rPr>
              <w:t>ОРГАНИЗАТОР ТОРГОВ: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Финансовый управляющий умершего должника-гражданина Сытника Андрея Анатольевича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Лямина Яна Валерьевна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ИНН: 366521181890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Адрес для корреспонденции: 394005, г. Воронеж, а/я 35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Тел.: +7 (920) 417-06-74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 xml:space="preserve">Эл. почта: </w:t>
            </w:r>
            <w:r>
              <w:rPr>
                <w:rFonts w:eastAsia="Times New Roman"/>
              </w:rPr>
              <w:t>yana</w:t>
            </w:r>
            <w:r w:rsidRPr="003D3A2F">
              <w:rPr>
                <w:rFonts w:eastAsia="Times New Roman"/>
                <w:lang w:val="ru-RU"/>
              </w:rPr>
              <w:t>.</w:t>
            </w:r>
            <w:r>
              <w:rPr>
                <w:rFonts w:eastAsia="Times New Roman"/>
              </w:rPr>
              <w:t>lyamina</w:t>
            </w:r>
            <w:r w:rsidRPr="003D3A2F">
              <w:rPr>
                <w:rFonts w:eastAsia="Times New Roman"/>
                <w:lang w:val="ru-RU"/>
              </w:rPr>
              <w:t>@</w:t>
            </w:r>
            <w:r>
              <w:rPr>
                <w:rFonts w:eastAsia="Times New Roman"/>
              </w:rPr>
              <w:t>yandex</w:t>
            </w:r>
            <w:r w:rsidRPr="003D3A2F">
              <w:rPr>
                <w:rFonts w:eastAsia="Times New Roman"/>
                <w:lang w:val="ru-RU"/>
              </w:rPr>
              <w:t>.</w:t>
            </w:r>
            <w:r>
              <w:rPr>
                <w:rFonts w:eastAsia="Times New Roman"/>
              </w:rPr>
              <w:t>ru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Действует на основании Решения Арбитражного суда Кемеровской области от 08.05.2026 по делу № А27-11532/2026</w:t>
            </w:r>
          </w:p>
          <w:p w:rsidR="00F82C85" w:rsidRPr="003D3A2F" w:rsidRDefault="00F82C85">
            <w:pPr>
              <w:rPr>
                <w:lang w:val="ru-RU"/>
              </w:rPr>
            </w:pP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Задатковый счет: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Получатель: Лямина Яна Валерьевна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Счет получателя: 40817810550224702280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Банк: ФИЛИАЛ "ЦЕНТРАЛЬНЫЙ" ПАО "СОВКОМБАНК" (БЕРДСК)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БИК: 045004763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Корреспондентский счет: 30101810150040000763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ИНН банка: 4401116480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КПП банка: 544543001</w:t>
            </w:r>
          </w:p>
          <w:p w:rsidR="00F82C85" w:rsidRPr="003D3A2F" w:rsidRDefault="00F82C85">
            <w:pPr>
              <w:rPr>
                <w:lang w:val="ru-RU"/>
              </w:rPr>
            </w:pP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________________ /Я.В. Лямина/</w:t>
            </w:r>
          </w:p>
        </w:tc>
        <w:tc>
          <w:tcPr>
            <w:tcW w:w="4677" w:type="dxa"/>
            <w:tcMar>
              <w:top w:w="60" w:type="dxa"/>
              <w:left w:w="40" w:type="dxa"/>
              <w:bottom w:w="60" w:type="dxa"/>
              <w:right w:w="100" w:type="dxa"/>
            </w:tcMar>
          </w:tcPr>
          <w:p w:rsidR="00F82C85" w:rsidRPr="003D3A2F" w:rsidRDefault="003D3A2F">
            <w:pPr>
              <w:spacing w:after="60"/>
              <w:rPr>
                <w:lang w:val="ru-RU"/>
              </w:rPr>
            </w:pPr>
            <w:r w:rsidRPr="003D3A2F">
              <w:rPr>
                <w:rFonts w:eastAsia="Times New Roman"/>
                <w:b/>
                <w:lang w:val="ru-RU"/>
              </w:rPr>
              <w:t>ЗАЯВИТЕЛЬ: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Наименование / Ф.И.О.: 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ИНН: _______________________________________________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КПП / ОГРН / ОГРНИП: 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Адрес: 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___________________________________________________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р/с: _______________________________________________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Банк: ______________________________________________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к/с: _______________________________________________</w:t>
            </w:r>
          </w:p>
          <w:p w:rsidR="00F82C85" w:rsidRPr="003D3A2F" w:rsidRDefault="003D3A2F">
            <w:pPr>
              <w:rPr>
                <w:lang w:val="ru-RU"/>
              </w:rPr>
            </w:pPr>
            <w:r w:rsidRPr="003D3A2F">
              <w:rPr>
                <w:rFonts w:eastAsia="Times New Roman"/>
                <w:lang w:val="ru-RU"/>
              </w:rPr>
              <w:t>БИК: _______________________________________________</w:t>
            </w:r>
          </w:p>
          <w:p w:rsidR="00F82C85" w:rsidRPr="003D3A2F" w:rsidRDefault="00F82C85">
            <w:pPr>
              <w:rPr>
                <w:lang w:val="ru-RU"/>
              </w:rPr>
            </w:pPr>
          </w:p>
          <w:p w:rsidR="00F82C85" w:rsidRDefault="003D3A2F">
            <w:r>
              <w:rPr>
                <w:rFonts w:eastAsia="Times New Roman"/>
              </w:rPr>
              <w:t>________________ /________________/</w:t>
            </w:r>
          </w:p>
        </w:tc>
      </w:tr>
    </w:tbl>
    <w:p w:rsidR="00F82C85" w:rsidRDefault="003D3A2F">
      <w:r>
        <w:br w:type="page"/>
      </w:r>
    </w:p>
    <w:p w:rsidR="00F82C85" w:rsidRDefault="003D3A2F">
      <w:pPr>
        <w:jc w:val="right"/>
      </w:pPr>
      <w:r>
        <w:rPr>
          <w:rFonts w:eastAsia="Times New Roman"/>
        </w:rPr>
        <w:lastRenderedPageBreak/>
        <w:t>Приложение № 1</w:t>
      </w:r>
    </w:p>
    <w:p w:rsidR="00F82C85" w:rsidRPr="003D3A2F" w:rsidRDefault="003D3A2F">
      <w:pPr>
        <w:spacing w:after="200"/>
        <w:jc w:val="right"/>
        <w:rPr>
          <w:lang w:val="ru-RU"/>
        </w:rPr>
      </w:pPr>
      <w:r w:rsidRPr="003D3A2F">
        <w:rPr>
          <w:rFonts w:eastAsia="Times New Roman"/>
          <w:lang w:val="ru-RU"/>
        </w:rPr>
        <w:t>к договору о задатке от «__» __________ 2026 года</w:t>
      </w:r>
    </w:p>
    <w:p w:rsidR="00F82C85" w:rsidRPr="003D3A2F" w:rsidRDefault="003D3A2F">
      <w:pPr>
        <w:jc w:val="right"/>
        <w:rPr>
          <w:lang w:val="ru-RU"/>
        </w:rPr>
      </w:pPr>
      <w:r w:rsidRPr="003D3A2F">
        <w:rPr>
          <w:rFonts w:eastAsia="Times New Roman"/>
          <w:lang w:val="ru-RU"/>
        </w:rPr>
        <w:t>Организатору торгов по продаже имущества</w:t>
      </w:r>
    </w:p>
    <w:p w:rsidR="00F82C85" w:rsidRPr="003D3A2F" w:rsidRDefault="003D3A2F">
      <w:pPr>
        <w:spacing w:after="360"/>
        <w:jc w:val="right"/>
        <w:rPr>
          <w:lang w:val="ru-RU"/>
        </w:rPr>
      </w:pPr>
      <w:r w:rsidRPr="003D3A2F">
        <w:rPr>
          <w:rFonts w:eastAsia="Times New Roman"/>
          <w:lang w:val="ru-RU"/>
        </w:rPr>
        <w:t>Ляминой Я.В.</w:t>
      </w:r>
    </w:p>
    <w:p w:rsidR="00F82C85" w:rsidRPr="003D3A2F" w:rsidRDefault="003D3A2F">
      <w:pPr>
        <w:spacing w:after="200"/>
        <w:jc w:val="center"/>
        <w:rPr>
          <w:lang w:val="ru-RU"/>
        </w:rPr>
      </w:pPr>
      <w:r w:rsidRPr="003D3A2F">
        <w:rPr>
          <w:rFonts w:eastAsia="Times New Roman"/>
          <w:b/>
          <w:lang w:val="ru-RU"/>
        </w:rPr>
        <w:t>ПИСЬМЕННОЕ ПОРУЧЕНИЕ</w:t>
      </w:r>
    </w:p>
    <w:p w:rsidR="00F82C85" w:rsidRPr="003D3A2F" w:rsidRDefault="003D3A2F">
      <w:pPr>
        <w:spacing w:after="120"/>
        <w:ind w:firstLine="709"/>
        <w:jc w:val="both"/>
        <w:rPr>
          <w:lang w:val="ru-RU"/>
        </w:rPr>
      </w:pPr>
      <w:r w:rsidRPr="003D3A2F">
        <w:rPr>
          <w:rFonts w:eastAsia="Times New Roman"/>
          <w:lang w:val="ru-RU"/>
        </w:rPr>
        <w:t>Прошу вернуть задаток в размере _________ (__________________________________________) рублей, внесенный для участия в торгах по продаже имущества __________________________________________ по лоту № ________, по следующим банковским реквизитам: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Наименование получателя: 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ИНН: __________________________________________________________________________________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КПП (при наличии): ____________________________________________________________________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р/с: ___________________________________________________________________________________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Наименование банка: ___________________________________________________________________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Корреспондентский счет: _________________________________________________________________</w:t>
      </w:r>
    </w:p>
    <w:p w:rsidR="00F82C85" w:rsidRPr="003D3A2F" w:rsidRDefault="003D3A2F">
      <w:pPr>
        <w:spacing w:after="100"/>
        <w:rPr>
          <w:lang w:val="ru-RU"/>
        </w:rPr>
      </w:pPr>
      <w:r w:rsidRPr="003D3A2F">
        <w:rPr>
          <w:rFonts w:eastAsia="Times New Roman"/>
          <w:lang w:val="ru-RU"/>
        </w:rPr>
        <w:t>БИК: __________________________________________________________________________________</w:t>
      </w:r>
    </w:p>
    <w:p w:rsidR="00F82C85" w:rsidRPr="003D3A2F" w:rsidRDefault="00F82C85">
      <w:pPr>
        <w:spacing w:after="240"/>
        <w:jc w:val="both"/>
        <w:rPr>
          <w:lang w:val="ru-RU"/>
        </w:rPr>
      </w:pP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lang w:val="ru-RU"/>
        </w:rPr>
        <w:t>«____» _____________ 20__ г.                         __________________ /________________/</w:t>
      </w:r>
    </w:p>
    <w:p w:rsidR="00F82C85" w:rsidRPr="003D3A2F" w:rsidRDefault="003D3A2F">
      <w:pPr>
        <w:rPr>
          <w:lang w:val="ru-RU"/>
        </w:rPr>
      </w:pPr>
      <w:r w:rsidRPr="003D3A2F">
        <w:rPr>
          <w:rFonts w:eastAsia="Times New Roman"/>
          <w:sz w:val="20"/>
          <w:lang w:val="ru-RU"/>
        </w:rPr>
        <w:t xml:space="preserve">                                                                                       подпись               Ф.И.О.</w:t>
      </w:r>
    </w:p>
    <w:sectPr w:rsidR="00F82C85" w:rsidRPr="003D3A2F" w:rsidSect="00034616">
      <w:pgSz w:w="11906" w:h="16838"/>
      <w:pgMar w:top="850" w:right="850" w:bottom="850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A2F"/>
    <w:rsid w:val="00A53A76"/>
    <w:rsid w:val="00AA1D8D"/>
    <w:rsid w:val="00B47730"/>
    <w:rsid w:val="00CB0664"/>
    <w:rsid w:val="00F82C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89202A"/>
  <w14:defaultImageDpi w14:val="300"/>
  <w15:docId w15:val="{08B9A11B-8D68-46A2-BDE4-142325F8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DE1F32-29C6-4BE1-B28A-32847797B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2026-10-16T12:18:00Z</dcterms:modified>
  <cp:category/>
</cp:coreProperties>
</file>