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C01E1" w14:textId="77777777" w:rsidR="00CD11C4" w:rsidRPr="001F38EF" w:rsidRDefault="00CD11C4" w:rsidP="00CD11C4">
      <w:pPr>
        <w:snapToGrid w:val="0"/>
        <w:ind w:firstLine="708"/>
        <w:jc w:val="center"/>
        <w:rPr>
          <w:b/>
        </w:rPr>
      </w:pPr>
      <w:r w:rsidRPr="001F38EF">
        <w:rPr>
          <w:b/>
        </w:rPr>
        <w:t xml:space="preserve"> ДОГОВОР О ЗАДАТКЕ</w:t>
      </w:r>
    </w:p>
    <w:p w14:paraId="11B0D900" w14:textId="77777777" w:rsidR="00DA48A0" w:rsidRDefault="00DA48A0" w:rsidP="00CD11C4">
      <w:pPr>
        <w:pStyle w:val="a3"/>
        <w:jc w:val="center"/>
        <w:rPr>
          <w:b/>
        </w:rPr>
      </w:pPr>
    </w:p>
    <w:p w14:paraId="48819AAF" w14:textId="77777777" w:rsidR="00DA48A0" w:rsidRDefault="00DA48A0" w:rsidP="00DA48A0">
      <w:pPr>
        <w:rPr>
          <w:sz w:val="22"/>
        </w:rPr>
      </w:pPr>
      <w:r>
        <w:rPr>
          <w:sz w:val="22"/>
        </w:rPr>
        <w:t xml:space="preserve">г. Ростов-на-Дону                                                                                               </w:t>
      </w:r>
      <w:proofErr w:type="gramStart"/>
      <w:r>
        <w:rPr>
          <w:sz w:val="22"/>
        </w:rPr>
        <w:t xml:space="preserve">   «</w:t>
      </w:r>
      <w:proofErr w:type="gramEnd"/>
      <w:r>
        <w:rPr>
          <w:sz w:val="22"/>
        </w:rPr>
        <w:t>__» _________ 201_г</w:t>
      </w:r>
    </w:p>
    <w:p w14:paraId="2F180291" w14:textId="77777777" w:rsidR="00DA48A0" w:rsidRDefault="00DA48A0" w:rsidP="00DA48A0">
      <w:pPr>
        <w:rPr>
          <w:sz w:val="22"/>
        </w:rPr>
      </w:pPr>
    </w:p>
    <w:p w14:paraId="47274A18" w14:textId="77777777" w:rsidR="00DA48A0" w:rsidRPr="009225E1" w:rsidRDefault="00DA48A0" w:rsidP="00DA48A0">
      <w:pPr>
        <w:pStyle w:val="a3"/>
      </w:pPr>
      <w:r w:rsidRPr="009225E1">
        <w:rPr>
          <w:b/>
        </w:rPr>
        <w:tab/>
      </w:r>
      <w:r w:rsidR="00D94CE7" w:rsidRPr="00D94CE7">
        <w:t xml:space="preserve">Финансовый управляющий Богатырев С.Г. (ИНН 616401596708, СНИЛС 029-380-109 48, член Ассоциации "Саморегулируемая организация арбитражных управляющих Центрального Федерального округа" (ИНН 7705431418, ОГРН 1027700542209, 115191, г. Москва, пер. Гамсоновский, д.2, стр.1, пом. 85-94), </w:t>
      </w:r>
      <w:r w:rsidR="00DC639F">
        <w:t xml:space="preserve">действующий на основании </w:t>
      </w:r>
      <w:r w:rsidR="00D94CE7" w:rsidRPr="00D94CE7">
        <w:t>решени</w:t>
      </w:r>
      <w:r w:rsidR="00DC639F">
        <w:t xml:space="preserve">я </w:t>
      </w:r>
      <w:r w:rsidR="00D94CE7" w:rsidRPr="00D94CE7">
        <w:t xml:space="preserve">Арбитражного суда Ростовской области </w:t>
      </w:r>
      <w:r w:rsidR="00CC63F5" w:rsidRPr="00CC63F5">
        <w:t>от 24.01.2025г. по делу А53-46046/2024</w:t>
      </w:r>
      <w:r w:rsidRPr="00491C41">
        <w:t>,</w:t>
      </w:r>
      <w:r w:rsidR="00491C41" w:rsidRPr="00491C41">
        <w:t xml:space="preserve"> именуемый «</w:t>
      </w:r>
      <w:r w:rsidR="00CC63F5">
        <w:t>Ор</w:t>
      </w:r>
      <w:r w:rsidR="00491C41" w:rsidRPr="00491C41">
        <w:t>ганизатор торгов»,</w:t>
      </w:r>
      <w:r w:rsidR="00491C41">
        <w:rPr>
          <w:b/>
        </w:rPr>
        <w:t xml:space="preserve"> </w:t>
      </w:r>
      <w:r w:rsidRPr="009225E1">
        <w:rPr>
          <w:b/>
        </w:rPr>
        <w:t xml:space="preserve"> с одной стороны </w:t>
      </w:r>
      <w:r w:rsidRPr="001D24D1">
        <w:t>и __________________________, в</w:t>
      </w:r>
      <w:r w:rsidRPr="009225E1">
        <w:t xml:space="preserve"> лице ______________________________________, действующего на основании _______________, именуемое  в дальнейшем </w:t>
      </w:r>
      <w:r w:rsidRPr="009225E1">
        <w:rPr>
          <w:b/>
        </w:rPr>
        <w:t xml:space="preserve">«Претендент», </w:t>
      </w:r>
      <w:r w:rsidRPr="009225E1">
        <w:t>с другой стороны, заключили настоящий Договор о нижеследующем:</w:t>
      </w:r>
    </w:p>
    <w:p w14:paraId="49525741" w14:textId="77777777" w:rsidR="00CD11C4" w:rsidRPr="009225E1" w:rsidRDefault="00CD11C4" w:rsidP="00CD11C4">
      <w:pPr>
        <w:pStyle w:val="a3"/>
        <w:jc w:val="center"/>
        <w:rPr>
          <w:b/>
        </w:rPr>
      </w:pPr>
      <w:r w:rsidRPr="009225E1">
        <w:rPr>
          <w:b/>
        </w:rPr>
        <w:t>1. ПРЕДМЕТ ДОГОВОРА</w:t>
      </w:r>
    </w:p>
    <w:p w14:paraId="76EA3EF6" w14:textId="77777777" w:rsidR="00870552" w:rsidRPr="00304F50" w:rsidRDefault="00CD11C4" w:rsidP="00870552">
      <w:pPr>
        <w:jc w:val="both"/>
        <w:rPr>
          <w:color w:val="FF0000"/>
        </w:rPr>
      </w:pPr>
      <w:r w:rsidRPr="009225E1">
        <w:t xml:space="preserve">1.1. В соответствии с условиями настоящего Договора Претендент для участия </w:t>
      </w:r>
      <w:r w:rsidR="0034000A" w:rsidRPr="009225E1">
        <w:t>в</w:t>
      </w:r>
      <w:r w:rsidR="005E23FA">
        <w:t xml:space="preserve"> электронном</w:t>
      </w:r>
      <w:r w:rsidR="0034000A" w:rsidRPr="009225E1">
        <w:t xml:space="preserve"> </w:t>
      </w:r>
      <w:r w:rsidR="00E2726B" w:rsidRPr="009225E1">
        <w:t>аукционе</w:t>
      </w:r>
      <w:r w:rsidR="0034000A" w:rsidRPr="009225E1">
        <w:t xml:space="preserve"> открытого по составу участников и форме представления предложений о цене </w:t>
      </w:r>
      <w:r w:rsidR="00EB6CB1" w:rsidRPr="009225E1">
        <w:t xml:space="preserve">по продаже </w:t>
      </w:r>
      <w:r w:rsidR="001D24D1">
        <w:t>Лота № _</w:t>
      </w:r>
      <w:r w:rsidR="00CD63A7" w:rsidRPr="009225E1">
        <w:t xml:space="preserve">  – </w:t>
      </w:r>
      <w:r w:rsidR="00E05291" w:rsidRPr="009225E1">
        <w:t>_____</w:t>
      </w:r>
      <w:r w:rsidRPr="009225E1">
        <w:t xml:space="preserve">, </w:t>
      </w:r>
      <w:r w:rsidR="00870552" w:rsidRPr="009225E1">
        <w:t>проводим</w:t>
      </w:r>
      <w:r w:rsidR="00BD7F86">
        <w:t>ом</w:t>
      </w:r>
      <w:r w:rsidR="008153ED" w:rsidRPr="009225E1">
        <w:t xml:space="preserve"> </w:t>
      </w:r>
      <w:r w:rsidR="001B5E0F">
        <w:t>финансовым управляющим</w:t>
      </w:r>
      <w:r w:rsidR="00542851">
        <w:t xml:space="preserve"> </w:t>
      </w:r>
      <w:r w:rsidR="00CD63A7" w:rsidRPr="009225E1">
        <w:t>,</w:t>
      </w:r>
      <w:r w:rsidR="00870552" w:rsidRPr="009225E1">
        <w:t xml:space="preserve"> </w:t>
      </w:r>
      <w:r w:rsidR="00870552" w:rsidRPr="009225E1">
        <w:rPr>
          <w:bCs/>
        </w:rPr>
        <w:t>перечисляет денежные средства</w:t>
      </w:r>
      <w:r w:rsidR="0034000A" w:rsidRPr="009225E1">
        <w:rPr>
          <w:bCs/>
        </w:rPr>
        <w:t xml:space="preserve"> в размере </w:t>
      </w:r>
      <w:r w:rsidR="008708A4">
        <w:rPr>
          <w:bCs/>
        </w:rPr>
        <w:t>__</w:t>
      </w:r>
      <w:r w:rsidR="00870552" w:rsidRPr="009225E1">
        <w:rPr>
          <w:bCs/>
        </w:rPr>
        <w:t>% от начальной цены</w:t>
      </w:r>
      <w:r w:rsidR="005D2E31" w:rsidRPr="009225E1">
        <w:rPr>
          <w:bCs/>
        </w:rPr>
        <w:t xml:space="preserve"> </w:t>
      </w:r>
      <w:r w:rsidR="00E2726B" w:rsidRPr="009225E1">
        <w:rPr>
          <w:bCs/>
        </w:rPr>
        <w:t>лота</w:t>
      </w:r>
      <w:r w:rsidR="00870552" w:rsidRPr="009225E1">
        <w:rPr>
          <w:bCs/>
        </w:rPr>
        <w:t xml:space="preserve"> в сумме</w:t>
      </w:r>
      <w:r w:rsidR="0034000A" w:rsidRPr="009225E1">
        <w:rPr>
          <w:bCs/>
        </w:rPr>
        <w:t xml:space="preserve"> </w:t>
      </w:r>
      <w:r w:rsidR="00E05291" w:rsidRPr="009225E1">
        <w:rPr>
          <w:bCs/>
        </w:rPr>
        <w:t>____</w:t>
      </w:r>
      <w:r w:rsidR="00870552" w:rsidRPr="009225E1">
        <w:t xml:space="preserve"> </w:t>
      </w:r>
      <w:r w:rsidR="00870552" w:rsidRPr="009225E1">
        <w:rPr>
          <w:bCs/>
        </w:rPr>
        <w:t xml:space="preserve">рублей (далее – </w:t>
      </w:r>
      <w:r w:rsidR="00870552" w:rsidRPr="009225E1">
        <w:t>«задаток»),</w:t>
      </w:r>
      <w:r w:rsidR="00870552" w:rsidRPr="009225E1">
        <w:rPr>
          <w:bCs/>
        </w:rPr>
        <w:t xml:space="preserve"> а</w:t>
      </w:r>
      <w:r w:rsidR="00870552" w:rsidRPr="009225E1">
        <w:t xml:space="preserve"> Организатор торгов принимает задаток на счет</w:t>
      </w:r>
      <w:r w:rsidR="00964AFA">
        <w:t xml:space="preserve"> - </w:t>
      </w:r>
      <w:bookmarkStart w:id="0" w:name="_Hlk210988447"/>
      <w:r w:rsidR="00785453" w:rsidRPr="00785453">
        <w:t xml:space="preserve">Кубышкин Олег Анатольевич </w:t>
      </w:r>
      <w:bookmarkEnd w:id="0"/>
      <w:r w:rsidR="00785453" w:rsidRPr="00785453">
        <w:t>(ИНН 615419298193, р/с 40817810950191108630 (для задатков), к/с 30101810150040000763, БИК 045004763, ИНН банка 4401116480 в ФИЛИАЛ "ЦЕНТРАЛЬНЫЙ" ПАО "СОВКОМБАНК"(БЕРДСК).</w:t>
      </w:r>
    </w:p>
    <w:p w14:paraId="137E6838" w14:textId="77777777" w:rsidR="00870552" w:rsidRPr="001F38EF" w:rsidRDefault="00870552" w:rsidP="00870552">
      <w:pPr>
        <w:ind w:firstLine="709"/>
        <w:jc w:val="both"/>
      </w:pPr>
      <w:r w:rsidRPr="001F38EF">
        <w:t xml:space="preserve">1.2. Задаток вносится Претендентом в счет обеспечения исполнения обязательств по оплате продаваемого на торгах </w:t>
      </w:r>
      <w:r w:rsidR="005A3949">
        <w:t>имущества</w:t>
      </w:r>
      <w:r w:rsidR="004C6250">
        <w:t xml:space="preserve"> </w:t>
      </w:r>
      <w:r w:rsidR="00785453" w:rsidRPr="00785453">
        <w:t>Кубышкин</w:t>
      </w:r>
      <w:r w:rsidR="00785453">
        <w:t>а</w:t>
      </w:r>
      <w:r w:rsidR="00785453" w:rsidRPr="00785453">
        <w:t xml:space="preserve"> Олег</w:t>
      </w:r>
      <w:r w:rsidR="00785453">
        <w:t>а</w:t>
      </w:r>
      <w:r w:rsidR="00785453" w:rsidRPr="00785453">
        <w:t xml:space="preserve"> Анатольевич</w:t>
      </w:r>
      <w:r w:rsidR="00785453">
        <w:t>а</w:t>
      </w:r>
      <w:r w:rsidR="00D94CE7" w:rsidRPr="00D94CE7">
        <w:t xml:space="preserve"> </w:t>
      </w:r>
      <w:r>
        <w:t>(Лот№</w:t>
      </w:r>
      <w:r w:rsidR="008153ED">
        <w:t>___</w:t>
      </w:r>
      <w:r>
        <w:t>)</w:t>
      </w:r>
      <w:r w:rsidRPr="001F38EF">
        <w:t>.</w:t>
      </w:r>
    </w:p>
    <w:p w14:paraId="7370E1C4" w14:textId="77777777" w:rsidR="00870552" w:rsidRPr="001F38EF" w:rsidRDefault="00870552" w:rsidP="00870552">
      <w:pPr>
        <w:jc w:val="center"/>
        <w:rPr>
          <w:b/>
        </w:rPr>
      </w:pPr>
      <w:r w:rsidRPr="001F38EF">
        <w:rPr>
          <w:b/>
        </w:rPr>
        <w:t>2. ПОРЯДОК ВНЕСЕНИЯ ЗАДАТКА</w:t>
      </w:r>
    </w:p>
    <w:p w14:paraId="4C920999" w14:textId="77777777" w:rsidR="00870552" w:rsidRPr="001F38EF" w:rsidRDefault="00870552" w:rsidP="00870552">
      <w:pPr>
        <w:jc w:val="both"/>
      </w:pPr>
      <w:r w:rsidRPr="001F38EF">
        <w:tab/>
      </w:r>
      <w:r>
        <w:t xml:space="preserve">2.1. </w:t>
      </w:r>
      <w:r w:rsidRPr="001F38EF">
        <w:t xml:space="preserve">Документом, подтверждающим внесение или невнесение Претендентом задатка, является выписка с указанного в п. 1.1 настоящего Договора счета </w:t>
      </w:r>
      <w:r>
        <w:t>Организатора торгов</w:t>
      </w:r>
      <w:r w:rsidRPr="001F38EF">
        <w:t>.</w:t>
      </w:r>
    </w:p>
    <w:p w14:paraId="198713EB" w14:textId="77777777" w:rsidR="00870552" w:rsidRPr="001F38EF" w:rsidRDefault="00870552" w:rsidP="00870552">
      <w:pPr>
        <w:rPr>
          <w:b/>
        </w:rPr>
      </w:pPr>
      <w:r w:rsidRPr="001F38EF">
        <w:tab/>
      </w:r>
      <w:r>
        <w:t xml:space="preserve">                             </w:t>
      </w:r>
      <w:r w:rsidRPr="001F38EF">
        <w:rPr>
          <w:b/>
        </w:rPr>
        <w:t>3. ПОРЯДОК ВОЗВРАТА И УДЕРЖАНИЯ ЗАДАТКА</w:t>
      </w:r>
    </w:p>
    <w:p w14:paraId="6E13CFF9" w14:textId="77777777" w:rsidR="00870552" w:rsidRPr="001F38EF" w:rsidRDefault="00870552" w:rsidP="00870552">
      <w:pPr>
        <w:jc w:val="both"/>
      </w:pPr>
      <w:r w:rsidRPr="001F38EF">
        <w:tab/>
      </w:r>
      <w:r>
        <w:t>3</w:t>
      </w:r>
      <w:r w:rsidRPr="001F38EF">
        <w:t>.</w:t>
      </w:r>
      <w:r>
        <w:t>1</w:t>
      </w:r>
      <w:r w:rsidRPr="001F38EF">
        <w:t xml:space="preserve">. </w:t>
      </w:r>
      <w:r>
        <w:t>Сумма внесенного Претендентом задатка во всех случаях возвращается</w:t>
      </w:r>
      <w:r w:rsidRPr="001F38EF">
        <w:t xml:space="preserve"> в течение </w:t>
      </w:r>
      <w:r>
        <w:t>5</w:t>
      </w:r>
      <w:r w:rsidRPr="001F38EF">
        <w:t xml:space="preserve"> (</w:t>
      </w:r>
      <w:r>
        <w:t>пяти</w:t>
      </w:r>
      <w:r w:rsidRPr="001F38EF">
        <w:t xml:space="preserve">) </w:t>
      </w:r>
      <w:r>
        <w:t>рабочих</w:t>
      </w:r>
      <w:r w:rsidRPr="001F38EF">
        <w:t xml:space="preserve"> дней с</w:t>
      </w:r>
      <w:r>
        <w:t>о дня подписания</w:t>
      </w:r>
      <w:r w:rsidRPr="001F38EF">
        <w:t xml:space="preserve"> Протокола </w:t>
      </w:r>
      <w:r>
        <w:t xml:space="preserve">о результатах проведения торгов </w:t>
      </w:r>
      <w:r w:rsidRPr="001F38EF">
        <w:t xml:space="preserve">на указанный в </w:t>
      </w:r>
      <w:r>
        <w:t>договоре счет</w:t>
      </w:r>
      <w:r w:rsidRPr="001F38EF">
        <w:t xml:space="preserve"> Претендента.</w:t>
      </w:r>
    </w:p>
    <w:p w14:paraId="091E66BE" w14:textId="77777777" w:rsidR="00870552" w:rsidRPr="001F38EF" w:rsidRDefault="00870552" w:rsidP="00870552">
      <w:pPr>
        <w:jc w:val="both"/>
      </w:pPr>
      <w:r w:rsidRPr="001F38EF">
        <w:tab/>
        <w:t>3.</w:t>
      </w:r>
      <w:r>
        <w:t>2</w:t>
      </w:r>
      <w:r w:rsidRPr="001F38EF">
        <w:t xml:space="preserve">. Внесенный задаток не возвращается в случае, если Претендент, признанный победителем </w:t>
      </w:r>
      <w:r>
        <w:t>торгов</w:t>
      </w:r>
      <w:r w:rsidRPr="001F38EF">
        <w:t>:</w:t>
      </w:r>
    </w:p>
    <w:p w14:paraId="6E582E0F" w14:textId="77777777" w:rsidR="00870552" w:rsidRPr="001F38EF" w:rsidRDefault="00870552" w:rsidP="00870552">
      <w:pPr>
        <w:jc w:val="both"/>
      </w:pPr>
      <w:r w:rsidRPr="001F38EF">
        <w:t xml:space="preserve">- уклонится от подписания Протокола </w:t>
      </w:r>
      <w:r>
        <w:t>о результатах проведения торгов</w:t>
      </w:r>
      <w:r w:rsidRPr="001F38EF">
        <w:t>;</w:t>
      </w:r>
    </w:p>
    <w:p w14:paraId="47EBE7A4" w14:textId="77777777" w:rsidR="00870552" w:rsidRPr="001F38EF" w:rsidRDefault="00870552" w:rsidP="00870552">
      <w:pPr>
        <w:jc w:val="both"/>
      </w:pPr>
      <w:r w:rsidRPr="001F38EF">
        <w:t>- уклонится от заключения договора купли - продажи имущества;</w:t>
      </w:r>
    </w:p>
    <w:p w14:paraId="40225186" w14:textId="77777777" w:rsidR="00870552" w:rsidRDefault="00870552" w:rsidP="00870552">
      <w:pPr>
        <w:jc w:val="both"/>
      </w:pPr>
      <w:r w:rsidRPr="001F38EF">
        <w:t xml:space="preserve">- уклонится от оплаты продаваемого на </w:t>
      </w:r>
      <w:r>
        <w:t>торгах</w:t>
      </w:r>
      <w:r w:rsidRPr="001F38EF">
        <w:t xml:space="preserve"> Имущества в срок, установленный договором купли-продажи.</w:t>
      </w:r>
    </w:p>
    <w:p w14:paraId="7F9E5E70" w14:textId="77777777" w:rsidR="008708A4" w:rsidRPr="001F38EF" w:rsidRDefault="008708A4" w:rsidP="00870552">
      <w:pPr>
        <w:jc w:val="both"/>
      </w:pPr>
      <w:r>
        <w:t>Реквизиты для возврата задатка: ____________________________________________________</w:t>
      </w:r>
    </w:p>
    <w:p w14:paraId="7999E9F1" w14:textId="77777777" w:rsidR="00870552" w:rsidRDefault="00870552" w:rsidP="00870552">
      <w:pPr>
        <w:jc w:val="both"/>
      </w:pPr>
      <w:r w:rsidRPr="001F38EF">
        <w:tab/>
        <w:t>3.</w:t>
      </w:r>
      <w:r>
        <w:t>3</w:t>
      </w:r>
      <w:r w:rsidRPr="001F38EF">
        <w:t xml:space="preserve">. Внесенный Претендентом Задаток засчитывается в счет оплаты приобретаемого на </w:t>
      </w:r>
      <w:r>
        <w:t>торгах</w:t>
      </w:r>
      <w:r w:rsidRPr="001F38EF">
        <w:t xml:space="preserve"> Имущества. </w:t>
      </w:r>
    </w:p>
    <w:p w14:paraId="20B0BB1D" w14:textId="77777777" w:rsidR="000B40FE" w:rsidRDefault="000B40FE" w:rsidP="00870552">
      <w:pPr>
        <w:jc w:val="both"/>
      </w:pPr>
      <w:r>
        <w:tab/>
        <w:t>3.4. С суммы возвращаемого задатка удерживается комиссия по тарифам банка, в котором имеет счет организатор торгов.</w:t>
      </w:r>
    </w:p>
    <w:p w14:paraId="3707050D" w14:textId="77777777" w:rsidR="00870552" w:rsidRPr="001F38EF" w:rsidRDefault="00870552" w:rsidP="00870552">
      <w:pPr>
        <w:jc w:val="center"/>
        <w:rPr>
          <w:b/>
        </w:rPr>
      </w:pPr>
      <w:r w:rsidRPr="001F38EF">
        <w:rPr>
          <w:b/>
        </w:rPr>
        <w:t>4. СРОК ДЕЙСТВИЯ НАСТОЯЩЕГО ДОГОВОРА</w:t>
      </w:r>
    </w:p>
    <w:p w14:paraId="2359A26F" w14:textId="77777777" w:rsidR="00870552" w:rsidRPr="001F38EF" w:rsidRDefault="00870552" w:rsidP="00870552">
      <w:pPr>
        <w:jc w:val="both"/>
      </w:pPr>
      <w:r w:rsidRPr="001F38EF">
        <w:tab/>
        <w:t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40B94694" w14:textId="77777777" w:rsidR="00870552" w:rsidRPr="004969DA" w:rsidRDefault="00870552" w:rsidP="00870552">
      <w:pPr>
        <w:rPr>
          <w:sz w:val="22"/>
          <w:szCs w:val="22"/>
        </w:rPr>
      </w:pPr>
    </w:p>
    <w:p w14:paraId="1ED575D5" w14:textId="77777777" w:rsidR="008E0924" w:rsidRPr="004F2DCC" w:rsidRDefault="008E0924" w:rsidP="008E0924">
      <w:pPr>
        <w:jc w:val="center"/>
        <w:rPr>
          <w:b/>
          <w:sz w:val="22"/>
          <w:szCs w:val="22"/>
        </w:rPr>
      </w:pPr>
      <w:r w:rsidRPr="004F2DCC">
        <w:rPr>
          <w:b/>
          <w:sz w:val="22"/>
          <w:szCs w:val="22"/>
        </w:rPr>
        <w:t>5. МЕСТО НАХОЖДЕНИЯ И БАНКОВСКИЕ РЕКВИЗИТЫ СТОРОН</w:t>
      </w:r>
    </w:p>
    <w:tbl>
      <w:tblPr>
        <w:tblW w:w="10028" w:type="dxa"/>
        <w:tblLook w:val="0000" w:firstRow="0" w:lastRow="0" w:firstColumn="0" w:lastColumn="0" w:noHBand="0" w:noVBand="0"/>
      </w:tblPr>
      <w:tblGrid>
        <w:gridCol w:w="4785"/>
        <w:gridCol w:w="229"/>
        <w:gridCol w:w="4557"/>
        <w:gridCol w:w="457"/>
      </w:tblGrid>
      <w:tr w:rsidR="008E0924" w14:paraId="70DF903C" w14:textId="77777777" w:rsidTr="008708A4">
        <w:tblPrEx>
          <w:tblCellMar>
            <w:top w:w="0" w:type="dxa"/>
            <w:bottom w:w="0" w:type="dxa"/>
          </w:tblCellMar>
        </w:tblPrEx>
        <w:trPr>
          <w:trHeight w:val="457"/>
        </w:trPr>
        <w:tc>
          <w:tcPr>
            <w:tcW w:w="5014" w:type="dxa"/>
            <w:gridSpan w:val="2"/>
          </w:tcPr>
          <w:p w14:paraId="7E162C97" w14:textId="77777777" w:rsidR="008E0924" w:rsidRDefault="008E0924" w:rsidP="008E0924">
            <w:pPr>
              <w:jc w:val="center"/>
              <w:rPr>
                <w:b/>
                <w:sz w:val="22"/>
              </w:rPr>
            </w:pPr>
          </w:p>
        </w:tc>
        <w:tc>
          <w:tcPr>
            <w:tcW w:w="5014" w:type="dxa"/>
            <w:gridSpan w:val="2"/>
          </w:tcPr>
          <w:p w14:paraId="33B9903F" w14:textId="77777777" w:rsidR="008E0924" w:rsidRPr="00D675B2" w:rsidRDefault="008E0924" w:rsidP="008E092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708A4" w:rsidRPr="008708A4" w14:paraId="37EADD86" w14:textId="77777777" w:rsidTr="008708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gridAfter w:val="1"/>
          <w:wAfter w:w="457" w:type="dxa"/>
          <w:trHeight w:val="1638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14:paraId="4BAD3559" w14:textId="77777777" w:rsidR="008708A4" w:rsidRPr="008708A4" w:rsidRDefault="00CA7598" w:rsidP="008708A4">
            <w:pPr>
              <w:widowControl w:val="0"/>
              <w:autoSpaceDE w:val="0"/>
              <w:autoSpaceDN w:val="0"/>
              <w:ind w:left="-36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ОРГАНИЗАТОР ТОРГОВ</w:t>
            </w:r>
          </w:p>
          <w:p w14:paraId="4EE4725F" w14:textId="77777777" w:rsidR="007D754D" w:rsidRPr="008708A4" w:rsidRDefault="008708A4" w:rsidP="007D754D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08A4">
              <w:rPr>
                <w:b/>
                <w:sz w:val="18"/>
                <w:szCs w:val="18"/>
              </w:rPr>
              <w:t>________________________________________________</w:t>
            </w:r>
          </w:p>
          <w:p w14:paraId="2D047497" w14:textId="77777777" w:rsidR="008708A4" w:rsidRPr="008708A4" w:rsidRDefault="008708A4" w:rsidP="008708A4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F982AC" w14:textId="77777777" w:rsidR="008708A4" w:rsidRPr="008708A4" w:rsidRDefault="008708A4" w:rsidP="008708A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Претендент</w:t>
            </w:r>
          </w:p>
          <w:p w14:paraId="6516D4B4" w14:textId="77777777" w:rsidR="008708A4" w:rsidRPr="008708A4" w:rsidRDefault="008708A4" w:rsidP="008708A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</w:tbl>
    <w:p w14:paraId="4841393E" w14:textId="77777777" w:rsidR="008708A4" w:rsidRPr="008708A4" w:rsidRDefault="008708A4" w:rsidP="008708A4">
      <w:pPr>
        <w:widowControl w:val="0"/>
        <w:autoSpaceDE w:val="0"/>
        <w:autoSpaceDN w:val="0"/>
        <w:adjustRightInd w:val="0"/>
        <w:rPr>
          <w:color w:val="000000"/>
          <w:sz w:val="20"/>
          <w:szCs w:val="20"/>
        </w:rPr>
      </w:pPr>
      <w:r w:rsidRPr="008708A4">
        <w:rPr>
          <w:color w:val="000000"/>
          <w:sz w:val="20"/>
          <w:szCs w:val="20"/>
        </w:rPr>
        <w:t xml:space="preserve">  _____________/Богатырев С.Г. /</w:t>
      </w:r>
      <w:r w:rsidRPr="008708A4">
        <w:rPr>
          <w:color w:val="000000"/>
          <w:sz w:val="20"/>
          <w:szCs w:val="20"/>
        </w:rPr>
        <w:tab/>
        <w:t xml:space="preserve">                                      _____________/________________/ </w:t>
      </w:r>
    </w:p>
    <w:p w14:paraId="093DD804" w14:textId="77777777" w:rsidR="00C82460" w:rsidRDefault="008708A4" w:rsidP="008708A4">
      <w:r w:rsidRPr="008708A4">
        <w:rPr>
          <w:sz w:val="20"/>
          <w:szCs w:val="20"/>
        </w:rPr>
        <w:t xml:space="preserve">           М.П.</w:t>
      </w:r>
      <w:r w:rsidRPr="008708A4">
        <w:rPr>
          <w:sz w:val="20"/>
          <w:szCs w:val="20"/>
        </w:rPr>
        <w:tab/>
      </w:r>
      <w:r w:rsidRPr="008708A4">
        <w:rPr>
          <w:sz w:val="20"/>
          <w:szCs w:val="20"/>
        </w:rPr>
        <w:tab/>
      </w:r>
    </w:p>
    <w:sectPr w:rsidR="00C82460">
      <w:headerReference w:type="even" r:id="rId6"/>
      <w:headerReference w:type="default" r:id="rId7"/>
      <w:pgSz w:w="11906" w:h="16838"/>
      <w:pgMar w:top="540" w:right="850" w:bottom="540" w:left="12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CE568" w14:textId="77777777" w:rsidR="007F4313" w:rsidRDefault="007F4313">
      <w:r>
        <w:separator/>
      </w:r>
    </w:p>
  </w:endnote>
  <w:endnote w:type="continuationSeparator" w:id="0">
    <w:p w14:paraId="69B0692F" w14:textId="77777777" w:rsidR="007F4313" w:rsidRDefault="007F4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82F72" w14:textId="77777777" w:rsidR="007F4313" w:rsidRDefault="007F4313">
      <w:r>
        <w:separator/>
      </w:r>
    </w:p>
  </w:footnote>
  <w:footnote w:type="continuationSeparator" w:id="0">
    <w:p w14:paraId="59EED879" w14:textId="77777777" w:rsidR="007F4313" w:rsidRDefault="007F43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7D458" w14:textId="77777777" w:rsidR="00BB39C7" w:rsidRDefault="00BB39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B19F72F" w14:textId="77777777" w:rsidR="00BB39C7" w:rsidRDefault="00BB39C7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4C6C" w14:textId="77777777" w:rsidR="00BB39C7" w:rsidRDefault="00BB39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E1A49">
      <w:rPr>
        <w:rStyle w:val="a5"/>
        <w:noProof/>
      </w:rPr>
      <w:t>2</w:t>
    </w:r>
    <w:r>
      <w:rPr>
        <w:rStyle w:val="a5"/>
      </w:rPr>
      <w:fldChar w:fldCharType="end"/>
    </w:r>
  </w:p>
  <w:p w14:paraId="6A0F9B68" w14:textId="77777777" w:rsidR="00BB39C7" w:rsidRDefault="00BB39C7">
    <w:pPr>
      <w:pStyle w:val="a4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1C4"/>
    <w:rsid w:val="0003352D"/>
    <w:rsid w:val="0006069A"/>
    <w:rsid w:val="00075CFF"/>
    <w:rsid w:val="000B40FE"/>
    <w:rsid w:val="000D2685"/>
    <w:rsid w:val="000E2FFF"/>
    <w:rsid w:val="001019AF"/>
    <w:rsid w:val="00172FDE"/>
    <w:rsid w:val="00190B25"/>
    <w:rsid w:val="001B5E0F"/>
    <w:rsid w:val="001D24D1"/>
    <w:rsid w:val="001F2E92"/>
    <w:rsid w:val="0026452F"/>
    <w:rsid w:val="00282A65"/>
    <w:rsid w:val="002C76D2"/>
    <w:rsid w:val="002D4DF8"/>
    <w:rsid w:val="00300D29"/>
    <w:rsid w:val="00304F50"/>
    <w:rsid w:val="0034000A"/>
    <w:rsid w:val="003565C3"/>
    <w:rsid w:val="00377980"/>
    <w:rsid w:val="003845D6"/>
    <w:rsid w:val="003E4E7A"/>
    <w:rsid w:val="00491C41"/>
    <w:rsid w:val="004C6250"/>
    <w:rsid w:val="004E54CF"/>
    <w:rsid w:val="00542851"/>
    <w:rsid w:val="00561318"/>
    <w:rsid w:val="005672ED"/>
    <w:rsid w:val="005A13A3"/>
    <w:rsid w:val="005A3949"/>
    <w:rsid w:val="005C65E4"/>
    <w:rsid w:val="005D2E31"/>
    <w:rsid w:val="005E23FA"/>
    <w:rsid w:val="005E3BAD"/>
    <w:rsid w:val="005F04D0"/>
    <w:rsid w:val="006D0734"/>
    <w:rsid w:val="006F0495"/>
    <w:rsid w:val="00764F4F"/>
    <w:rsid w:val="00785453"/>
    <w:rsid w:val="007A366D"/>
    <w:rsid w:val="007D4022"/>
    <w:rsid w:val="007D754D"/>
    <w:rsid w:val="007F2DF3"/>
    <w:rsid w:val="007F4313"/>
    <w:rsid w:val="007F6AD9"/>
    <w:rsid w:val="008153ED"/>
    <w:rsid w:val="008245D7"/>
    <w:rsid w:val="00833666"/>
    <w:rsid w:val="00870552"/>
    <w:rsid w:val="008708A4"/>
    <w:rsid w:val="008740C8"/>
    <w:rsid w:val="008924A5"/>
    <w:rsid w:val="008B027D"/>
    <w:rsid w:val="008E0924"/>
    <w:rsid w:val="008E1A49"/>
    <w:rsid w:val="009225E1"/>
    <w:rsid w:val="00964AFA"/>
    <w:rsid w:val="009E680F"/>
    <w:rsid w:val="009F2B86"/>
    <w:rsid w:val="00A42663"/>
    <w:rsid w:val="00A4756A"/>
    <w:rsid w:val="00AD0C90"/>
    <w:rsid w:val="00BB39C7"/>
    <w:rsid w:val="00BD7F86"/>
    <w:rsid w:val="00C433A0"/>
    <w:rsid w:val="00C63F69"/>
    <w:rsid w:val="00C82460"/>
    <w:rsid w:val="00CA1642"/>
    <w:rsid w:val="00CA7598"/>
    <w:rsid w:val="00CC63F5"/>
    <w:rsid w:val="00CD11C4"/>
    <w:rsid w:val="00CD63A7"/>
    <w:rsid w:val="00D340EA"/>
    <w:rsid w:val="00D93073"/>
    <w:rsid w:val="00D94CE7"/>
    <w:rsid w:val="00D97CCC"/>
    <w:rsid w:val="00DA48A0"/>
    <w:rsid w:val="00DA73F6"/>
    <w:rsid w:val="00DC639F"/>
    <w:rsid w:val="00DE39F9"/>
    <w:rsid w:val="00E05291"/>
    <w:rsid w:val="00E2726B"/>
    <w:rsid w:val="00E4236E"/>
    <w:rsid w:val="00E53F62"/>
    <w:rsid w:val="00E745DF"/>
    <w:rsid w:val="00E862A3"/>
    <w:rsid w:val="00E93ADA"/>
    <w:rsid w:val="00EB6CB1"/>
    <w:rsid w:val="00ED4DBC"/>
    <w:rsid w:val="00F04346"/>
    <w:rsid w:val="00F20B9A"/>
    <w:rsid w:val="00F81BBF"/>
    <w:rsid w:val="00FA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58319D"/>
  <w15:chartTrackingRefBased/>
  <w15:docId w15:val="{00C04808-EC2C-47F3-A049-3A726577F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D11C4"/>
    <w:rPr>
      <w:sz w:val="24"/>
      <w:szCs w:val="24"/>
    </w:rPr>
  </w:style>
  <w:style w:type="paragraph" w:styleId="1">
    <w:name w:val="heading 1"/>
    <w:basedOn w:val="a"/>
    <w:next w:val="a"/>
    <w:qFormat/>
    <w:rsid w:val="008E0924"/>
    <w:pPr>
      <w:keepNext/>
      <w:widowControl w:val="0"/>
      <w:spacing w:line="360" w:lineRule="auto"/>
      <w:jc w:val="center"/>
      <w:outlineLvl w:val="0"/>
    </w:pPr>
    <w:rPr>
      <w:b/>
      <w:sz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CD11C4"/>
    <w:pPr>
      <w:jc w:val="both"/>
    </w:pPr>
  </w:style>
  <w:style w:type="paragraph" w:styleId="a4">
    <w:name w:val="header"/>
    <w:basedOn w:val="a"/>
    <w:rsid w:val="00CD11C4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CD11C4"/>
  </w:style>
  <w:style w:type="paragraph" w:styleId="2">
    <w:name w:val="Body Text 2"/>
    <w:basedOn w:val="a"/>
    <w:rsid w:val="008E0924"/>
    <w:pPr>
      <w:spacing w:after="120" w:line="480" w:lineRule="auto"/>
    </w:pPr>
  </w:style>
  <w:style w:type="paragraph" w:styleId="HTML">
    <w:name w:val="HTML Preformatted"/>
    <w:basedOn w:val="a"/>
    <w:rsid w:val="008E09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ConsNonformat">
    <w:name w:val="ConsNonformat"/>
    <w:rsid w:val="008E0924"/>
    <w:pPr>
      <w:widowControl w:val="0"/>
      <w:suppressAutoHyphens/>
      <w:autoSpaceDE w:val="0"/>
      <w:ind w:right="19772"/>
    </w:pPr>
    <w:rPr>
      <w:rFonts w:ascii="Courier New" w:hAnsi="Courier New" w:cs="Courier New"/>
      <w:lang w:eastAsia="ar-SA"/>
    </w:rPr>
  </w:style>
  <w:style w:type="character" w:styleId="a6">
    <w:name w:val="Hyperlink"/>
    <w:rsid w:val="0054285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Актив Наталья</cp:lastModifiedBy>
  <cp:revision>2</cp:revision>
  <dcterms:created xsi:type="dcterms:W3CDTF">2025-10-10T08:45:00Z</dcterms:created>
  <dcterms:modified xsi:type="dcterms:W3CDTF">2025-10-10T08:45:00Z</dcterms:modified>
</cp:coreProperties>
</file>